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1707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705"/>
        <w:gridCol w:w="2103"/>
        <w:gridCol w:w="3567"/>
      </w:tblGrid>
      <w:tr w:rsidR="00F27712" w:rsidRPr="006467D1" w:rsidTr="000D1F68">
        <w:tc>
          <w:tcPr>
            <w:tcW w:w="154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F27712" w:rsidRPr="000F3F66" w:rsidRDefault="00F27712" w:rsidP="000D1F6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領域科目</w:t>
            </w:r>
          </w:p>
        </w:tc>
        <w:tc>
          <w:tcPr>
            <w:tcW w:w="2705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F27712" w:rsidRPr="000F3F66" w:rsidRDefault="0077408A" w:rsidP="000D1F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特教</w:t>
            </w:r>
            <w:r w:rsidR="00503804">
              <w:rPr>
                <w:rFonts w:ascii="標楷體" w:eastAsia="標楷體" w:hAnsi="標楷體" w:hint="eastAsia"/>
                <w:sz w:val="28"/>
                <w:szCs w:val="28"/>
              </w:rPr>
              <w:t>-英文</w:t>
            </w:r>
          </w:p>
        </w:tc>
        <w:tc>
          <w:tcPr>
            <w:tcW w:w="210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7712" w:rsidRPr="000F3F66" w:rsidRDefault="00F27712" w:rsidP="000D1F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多元評量項目</w:t>
            </w:r>
          </w:p>
        </w:tc>
        <w:tc>
          <w:tcPr>
            <w:tcW w:w="3567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27712" w:rsidRDefault="00780686" w:rsidP="000D1F68">
            <w:pPr>
              <w:ind w:rightChars="-30" w:right="-72"/>
              <w:jc w:val="both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■</w:t>
            </w:r>
            <w:r w:rsidR="00F27712">
              <w:rPr>
                <w:rFonts w:ascii="標楷體" w:eastAsia="標楷體" w:hAnsi="標楷體" w:hint="eastAsia"/>
                <w:sz w:val="26"/>
                <w:szCs w:val="26"/>
              </w:rPr>
              <w:t>實作評量</w:t>
            </w:r>
            <w:r w:rsidR="0027736F">
              <w:rPr>
                <w:rFonts w:ascii="標楷體" w:eastAsia="標楷體" w:hAnsi="標楷體" w:hint="eastAsia"/>
                <w:sz w:val="26"/>
                <w:szCs w:val="26"/>
              </w:rPr>
              <w:t xml:space="preserve">   □</w:t>
            </w:r>
            <w:r w:rsidR="00F27712">
              <w:rPr>
                <w:rFonts w:ascii="標楷體" w:eastAsia="標楷體" w:hAnsi="標楷體" w:hint="eastAsia"/>
                <w:sz w:val="26"/>
                <w:szCs w:val="26"/>
              </w:rPr>
              <w:t>軼事紀錄</w:t>
            </w:r>
          </w:p>
          <w:p w:rsidR="00F27712" w:rsidRDefault="0077408A" w:rsidP="000D1F68">
            <w:pPr>
              <w:ind w:rightChars="-30" w:right="-72"/>
              <w:jc w:val="both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■</w:t>
            </w:r>
            <w:r w:rsidR="00F27712">
              <w:rPr>
                <w:rFonts w:ascii="標楷體" w:eastAsia="標楷體" w:hAnsi="標楷體" w:hint="eastAsia"/>
                <w:sz w:val="26"/>
                <w:szCs w:val="26"/>
              </w:rPr>
              <w:t>口語評量</w:t>
            </w:r>
            <w:r w:rsidR="0027736F">
              <w:rPr>
                <w:rFonts w:ascii="標楷體" w:eastAsia="標楷體" w:hAnsi="標楷體" w:hint="eastAsia"/>
                <w:sz w:val="26"/>
                <w:szCs w:val="26"/>
              </w:rPr>
              <w:t xml:space="preserve">   □</w:t>
            </w:r>
            <w:r w:rsidR="00F27712">
              <w:rPr>
                <w:rFonts w:ascii="標楷體" w:eastAsia="標楷體" w:hAnsi="標楷體" w:hint="eastAsia"/>
                <w:sz w:val="26"/>
                <w:szCs w:val="26"/>
              </w:rPr>
              <w:t>檔案評量</w:t>
            </w:r>
          </w:p>
          <w:p w:rsidR="00F27712" w:rsidRPr="00016D9D" w:rsidRDefault="0027736F" w:rsidP="000D1F68">
            <w:pPr>
              <w:ind w:rightChars="-30" w:right="-7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="00F27712">
              <w:rPr>
                <w:rFonts w:ascii="標楷體" w:eastAsia="標楷體" w:hAnsi="標楷體" w:hint="eastAsia"/>
                <w:sz w:val="26"/>
                <w:szCs w:val="26"/>
              </w:rPr>
              <w:t>其它評量（            ）</w:t>
            </w:r>
          </w:p>
        </w:tc>
      </w:tr>
      <w:tr w:rsidR="00F27712" w:rsidRPr="000F3F66" w:rsidTr="000D1F68">
        <w:trPr>
          <w:trHeight w:val="579"/>
        </w:trPr>
        <w:tc>
          <w:tcPr>
            <w:tcW w:w="1548" w:type="dxa"/>
            <w:tcBorders>
              <w:left w:val="double" w:sz="4" w:space="0" w:color="auto"/>
            </w:tcBorders>
            <w:vAlign w:val="center"/>
          </w:tcPr>
          <w:p w:rsidR="00F27712" w:rsidRPr="000F3F66" w:rsidRDefault="00F27712" w:rsidP="000D1F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評量日期</w:t>
            </w:r>
          </w:p>
        </w:tc>
        <w:tc>
          <w:tcPr>
            <w:tcW w:w="2705" w:type="dxa"/>
            <w:vAlign w:val="center"/>
          </w:tcPr>
          <w:p w:rsidR="00F27712" w:rsidRPr="000F3F66" w:rsidRDefault="00503804" w:rsidP="000D1F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111年9月23日</w:t>
            </w:r>
          </w:p>
        </w:tc>
        <w:tc>
          <w:tcPr>
            <w:tcW w:w="2103" w:type="dxa"/>
            <w:vAlign w:val="center"/>
          </w:tcPr>
          <w:p w:rsidR="00F27712" w:rsidRPr="000F3F66" w:rsidRDefault="00F27712" w:rsidP="000D1F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評量地點</w:t>
            </w:r>
          </w:p>
        </w:tc>
        <w:tc>
          <w:tcPr>
            <w:tcW w:w="3567" w:type="dxa"/>
            <w:tcBorders>
              <w:right w:val="double" w:sz="4" w:space="0" w:color="auto"/>
            </w:tcBorders>
            <w:vAlign w:val="center"/>
          </w:tcPr>
          <w:p w:rsidR="00F27712" w:rsidRPr="000F3F66" w:rsidRDefault="00503804" w:rsidP="000D1F68">
            <w:pPr>
              <w:spacing w:line="44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學習中心二</w:t>
            </w:r>
          </w:p>
        </w:tc>
      </w:tr>
      <w:tr w:rsidR="00F27712" w:rsidRPr="000F3F66" w:rsidTr="00002BED">
        <w:trPr>
          <w:trHeight w:val="1117"/>
        </w:trPr>
        <w:tc>
          <w:tcPr>
            <w:tcW w:w="1548" w:type="dxa"/>
            <w:tcBorders>
              <w:left w:val="double" w:sz="4" w:space="0" w:color="auto"/>
            </w:tcBorders>
            <w:vAlign w:val="center"/>
          </w:tcPr>
          <w:p w:rsidR="00F27712" w:rsidRPr="00F1546C" w:rsidRDefault="00F27712" w:rsidP="00F154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多元評量</w:t>
            </w:r>
            <w:r w:rsidRPr="000F3F66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簡介</w:t>
            </w:r>
          </w:p>
        </w:tc>
        <w:tc>
          <w:tcPr>
            <w:tcW w:w="8375" w:type="dxa"/>
            <w:gridSpan w:val="3"/>
            <w:tcBorders>
              <w:right w:val="double" w:sz="4" w:space="0" w:color="auto"/>
            </w:tcBorders>
            <w:vAlign w:val="bottom"/>
          </w:tcPr>
          <w:p w:rsidR="00F27712" w:rsidRDefault="00867103" w:rsidP="00780686">
            <w:pPr>
              <w:numPr>
                <w:ilvl w:val="0"/>
                <w:numId w:val="3"/>
              </w:numPr>
              <w:spacing w:line="4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讓學生</w:t>
            </w:r>
            <w:r w:rsidR="00503804">
              <w:rPr>
                <w:rFonts w:ascii="標楷體" w:eastAsia="標楷體" w:hAnsi="標楷體" w:hint="eastAsia"/>
              </w:rPr>
              <w:t>事先查詢課文單字與發音</w:t>
            </w:r>
            <w:r w:rsidR="00E77769">
              <w:rPr>
                <w:rFonts w:ascii="標楷體" w:eastAsia="標楷體" w:hAnsi="標楷體" w:hint="eastAsia"/>
              </w:rPr>
              <w:t>後</w:t>
            </w:r>
            <w:r w:rsidR="00503804">
              <w:rPr>
                <w:rFonts w:ascii="標楷體" w:eastAsia="標楷體" w:hAnsi="標楷體" w:hint="eastAsia"/>
              </w:rPr>
              <w:t>，</w:t>
            </w:r>
            <w:r w:rsidR="000204DF">
              <w:rPr>
                <w:rFonts w:ascii="標楷體" w:eastAsia="標楷體" w:hAnsi="標楷體" w:hint="eastAsia"/>
              </w:rPr>
              <w:t>先以中文對話的方式熟悉課文情境，再</w:t>
            </w:r>
            <w:r>
              <w:rPr>
                <w:rFonts w:ascii="標楷體" w:eastAsia="標楷體" w:hAnsi="標楷體" w:hint="eastAsia"/>
              </w:rPr>
              <w:t>透過角色扮演的</w:t>
            </w:r>
            <w:r w:rsidR="000204DF">
              <w:rPr>
                <w:rFonts w:ascii="標楷體" w:eastAsia="標楷體" w:hAnsi="標楷體" w:hint="eastAsia"/>
              </w:rPr>
              <w:t>方式</w:t>
            </w:r>
            <w:r w:rsidR="0089284F">
              <w:rPr>
                <w:rFonts w:ascii="標楷體" w:eastAsia="標楷體" w:hAnsi="標楷體" w:hint="eastAsia"/>
              </w:rPr>
              <w:t>用英語</w:t>
            </w:r>
            <w:r w:rsidR="000204DF">
              <w:rPr>
                <w:rFonts w:ascii="標楷體" w:eastAsia="標楷體" w:hAnsi="標楷體" w:hint="eastAsia"/>
              </w:rPr>
              <w:t>念出課文。</w:t>
            </w:r>
          </w:p>
          <w:p w:rsidR="00780686" w:rsidRPr="00780686" w:rsidRDefault="00780686" w:rsidP="00780686">
            <w:pPr>
              <w:numPr>
                <w:ilvl w:val="0"/>
                <w:numId w:val="3"/>
              </w:numPr>
              <w:spacing w:line="420" w:lineRule="exact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透過樹狀圖將親屬的關係以中英文的方式呈現</w:t>
            </w:r>
            <w:r w:rsidR="0089284F">
              <w:rPr>
                <w:rFonts w:ascii="標楷體" w:eastAsia="標楷體" w:hAnsi="標楷體" w:hint="eastAsia"/>
              </w:rPr>
              <w:t>，並搭配圖畫讓學生能將親屬關係更具象化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F27712" w:rsidRPr="000F3F66" w:rsidTr="000D1F68">
        <w:trPr>
          <w:trHeight w:val="4946"/>
        </w:trPr>
        <w:tc>
          <w:tcPr>
            <w:tcW w:w="1548" w:type="dxa"/>
            <w:vMerge w:val="restart"/>
            <w:tcBorders>
              <w:left w:val="double" w:sz="4" w:space="0" w:color="auto"/>
            </w:tcBorders>
            <w:vAlign w:val="center"/>
          </w:tcPr>
          <w:p w:rsidR="00F27712" w:rsidRPr="000F3F66" w:rsidRDefault="00F27712" w:rsidP="000D1F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</w:t>
            </w:r>
            <w:r w:rsidRPr="000F3F66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  <w:tc>
          <w:tcPr>
            <w:tcW w:w="8375" w:type="dxa"/>
            <w:gridSpan w:val="3"/>
            <w:tcBorders>
              <w:right w:val="double" w:sz="4" w:space="0" w:color="auto"/>
            </w:tcBorders>
          </w:tcPr>
          <w:p w:rsidR="00F27712" w:rsidRDefault="004E1701" w:rsidP="0077408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3091180</wp:posOffset>
                  </wp:positionH>
                  <wp:positionV relativeFrom="paragraph">
                    <wp:posOffset>207645</wp:posOffset>
                  </wp:positionV>
                  <wp:extent cx="1826260" cy="2061845"/>
                  <wp:effectExtent l="0" t="0" r="0" b="0"/>
                  <wp:wrapTight wrapText="bothSides">
                    <wp:wrapPolygon edited="0">
                      <wp:start x="0" y="0"/>
                      <wp:lineTo x="0" y="21354"/>
                      <wp:lineTo x="21405" y="21354"/>
                      <wp:lineTo x="21405" y="0"/>
                      <wp:lineTo x="0" y="0"/>
                    </wp:wrapPolygon>
                  </wp:wrapTight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6" t="19083" r="31270" b="18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60" cy="20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0F12">
              <w:rPr>
                <w:noProof/>
              </w:rPr>
              <w:drawing>
                <wp:inline distT="0" distB="0" distL="0" distR="0">
                  <wp:extent cx="2838450" cy="1895475"/>
                  <wp:effectExtent l="0" t="0" r="0" b="0"/>
                  <wp:docPr id="8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0" t="16666" r="21095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701" w:rsidRPr="000F3F66" w:rsidRDefault="004E1701" w:rsidP="0077408A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F27712" w:rsidRPr="000F3F66" w:rsidTr="000D1F68">
        <w:trPr>
          <w:trHeight w:val="4943"/>
        </w:trPr>
        <w:tc>
          <w:tcPr>
            <w:tcW w:w="154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F27712" w:rsidRPr="000F3F66" w:rsidRDefault="00F27712" w:rsidP="000D1F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375" w:type="dxa"/>
            <w:gridSpan w:val="3"/>
            <w:tcBorders>
              <w:bottom w:val="double" w:sz="4" w:space="0" w:color="auto"/>
              <w:right w:val="double" w:sz="4" w:space="0" w:color="auto"/>
            </w:tcBorders>
          </w:tcPr>
          <w:p w:rsidR="00F27712" w:rsidRPr="000F3F66" w:rsidRDefault="004E1701" w:rsidP="000D1F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219075</wp:posOffset>
                  </wp:positionV>
                  <wp:extent cx="3073400" cy="236982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421" y="21357"/>
                      <wp:lineTo x="21421" y="0"/>
                      <wp:lineTo x="0" y="0"/>
                    </wp:wrapPolygon>
                  </wp:wrapTight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34" t="28020" r="29608" b="17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01405" w:rsidRPr="00777CE7" w:rsidRDefault="000D1F68" w:rsidP="000D1F68">
      <w:pPr>
        <w:spacing w:line="500" w:lineRule="exact"/>
        <w:jc w:val="center"/>
        <w:rPr>
          <w:rFonts w:ascii="標楷體" w:eastAsia="標楷體" w:hAnsi="標楷體"/>
          <w:sz w:val="34"/>
          <w:szCs w:val="34"/>
        </w:rPr>
      </w:pPr>
      <w:r w:rsidRPr="00777CE7">
        <w:rPr>
          <w:rFonts w:ascii="標楷體" w:eastAsia="標楷體" w:hAnsi="標楷體" w:hint="eastAsia"/>
          <w:sz w:val="34"/>
          <w:szCs w:val="34"/>
        </w:rPr>
        <w:t>基隆市立南榮國民中學</w:t>
      </w:r>
      <w:r w:rsidR="00777CE7" w:rsidRPr="00777CE7">
        <w:rPr>
          <w:rFonts w:ascii="標楷體" w:eastAsia="標楷體" w:hAnsi="標楷體" w:hint="eastAsia"/>
          <w:sz w:val="34"/>
          <w:szCs w:val="34"/>
        </w:rPr>
        <w:t xml:space="preserve"> </w:t>
      </w:r>
      <w:r w:rsidR="005E4F5F">
        <w:rPr>
          <w:rFonts w:ascii="標楷體" w:eastAsia="標楷體" w:hAnsi="標楷體" w:hint="eastAsia"/>
          <w:sz w:val="34"/>
          <w:szCs w:val="34"/>
        </w:rPr>
        <w:t>1</w:t>
      </w:r>
      <w:r w:rsidR="008F1C44">
        <w:rPr>
          <w:rFonts w:ascii="標楷體" w:eastAsia="標楷體" w:hAnsi="標楷體" w:hint="eastAsia"/>
          <w:sz w:val="34"/>
          <w:szCs w:val="34"/>
        </w:rPr>
        <w:t>11</w:t>
      </w:r>
      <w:r w:rsidR="00777CE7" w:rsidRPr="00777CE7">
        <w:rPr>
          <w:rFonts w:ascii="標楷體" w:eastAsia="標楷體" w:hAnsi="標楷體" w:hint="eastAsia"/>
          <w:sz w:val="34"/>
          <w:szCs w:val="34"/>
        </w:rPr>
        <w:t>學年度第</w:t>
      </w:r>
      <w:r w:rsidR="005E4F5F">
        <w:rPr>
          <w:rFonts w:ascii="標楷體" w:eastAsia="標楷體" w:hAnsi="標楷體" w:hint="eastAsia"/>
          <w:sz w:val="34"/>
          <w:szCs w:val="34"/>
        </w:rPr>
        <w:t>一</w:t>
      </w:r>
      <w:r w:rsidR="00777CE7" w:rsidRPr="00777CE7">
        <w:rPr>
          <w:rFonts w:ascii="標楷體" w:eastAsia="標楷體" w:hAnsi="標楷體" w:hint="eastAsia"/>
          <w:sz w:val="34"/>
          <w:szCs w:val="34"/>
        </w:rPr>
        <w:t>學期</w:t>
      </w:r>
      <w:r w:rsidRPr="00777CE7">
        <w:rPr>
          <w:rFonts w:ascii="標楷體" w:eastAsia="標楷體" w:hAnsi="標楷體" w:hint="eastAsia"/>
          <w:sz w:val="34"/>
          <w:szCs w:val="34"/>
        </w:rPr>
        <w:t>學生多元評量實施成果</w:t>
      </w:r>
    </w:p>
    <w:sectPr w:rsidR="00101405" w:rsidRPr="00777CE7" w:rsidSect="00295E68">
      <w:pgSz w:w="11906" w:h="16838"/>
      <w:pgMar w:top="993" w:right="991" w:bottom="568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2C59" w:rsidRDefault="00BB2C59" w:rsidP="001C01BE">
      <w:r>
        <w:separator/>
      </w:r>
    </w:p>
  </w:endnote>
  <w:endnote w:type="continuationSeparator" w:id="0">
    <w:p w:rsidR="00BB2C59" w:rsidRDefault="00BB2C59" w:rsidP="001C0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2C59" w:rsidRDefault="00BB2C59" w:rsidP="001C01BE">
      <w:r>
        <w:separator/>
      </w:r>
    </w:p>
  </w:footnote>
  <w:footnote w:type="continuationSeparator" w:id="0">
    <w:p w:rsidR="00BB2C59" w:rsidRDefault="00BB2C59" w:rsidP="001C01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00222B"/>
    <w:multiLevelType w:val="hybridMultilevel"/>
    <w:tmpl w:val="935CC430"/>
    <w:lvl w:ilvl="0" w:tplc="DCE6F5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1E60CD4"/>
    <w:multiLevelType w:val="hybridMultilevel"/>
    <w:tmpl w:val="58008C36"/>
    <w:lvl w:ilvl="0" w:tplc="E98ADEE4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2" w:hanging="480"/>
      </w:pPr>
    </w:lvl>
    <w:lvl w:ilvl="2" w:tplc="0409001B" w:tentative="1">
      <w:start w:val="1"/>
      <w:numFmt w:val="lowerRoman"/>
      <w:lvlText w:val="%3."/>
      <w:lvlJc w:val="right"/>
      <w:pPr>
        <w:ind w:left="1452" w:hanging="480"/>
      </w:pPr>
    </w:lvl>
    <w:lvl w:ilvl="3" w:tplc="0409000F" w:tentative="1">
      <w:start w:val="1"/>
      <w:numFmt w:val="decimal"/>
      <w:lvlText w:val="%4."/>
      <w:lvlJc w:val="left"/>
      <w:pPr>
        <w:ind w:left="19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</w:lvl>
    <w:lvl w:ilvl="6" w:tplc="0409000F" w:tentative="1">
      <w:start w:val="1"/>
      <w:numFmt w:val="decimal"/>
      <w:lvlText w:val="%7."/>
      <w:lvlJc w:val="left"/>
      <w:pPr>
        <w:ind w:left="33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</w:lvl>
  </w:abstractNum>
  <w:abstractNum w:abstractNumId="2" w15:restartNumberingAfterBreak="0">
    <w:nsid w:val="63504802"/>
    <w:multiLevelType w:val="hybridMultilevel"/>
    <w:tmpl w:val="4A8AEE4C"/>
    <w:lvl w:ilvl="0" w:tplc="3E0A50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E68"/>
    <w:rsid w:val="00002BED"/>
    <w:rsid w:val="00016D9D"/>
    <w:rsid w:val="000204DF"/>
    <w:rsid w:val="00062996"/>
    <w:rsid w:val="00081E7A"/>
    <w:rsid w:val="00086630"/>
    <w:rsid w:val="000D1F68"/>
    <w:rsid w:val="000D5575"/>
    <w:rsid w:val="000F055F"/>
    <w:rsid w:val="00101405"/>
    <w:rsid w:val="001074BE"/>
    <w:rsid w:val="00124C33"/>
    <w:rsid w:val="00143138"/>
    <w:rsid w:val="001524FB"/>
    <w:rsid w:val="00152C26"/>
    <w:rsid w:val="001C01BE"/>
    <w:rsid w:val="0021389D"/>
    <w:rsid w:val="00221817"/>
    <w:rsid w:val="0025031B"/>
    <w:rsid w:val="00250FBC"/>
    <w:rsid w:val="0026421C"/>
    <w:rsid w:val="00265F5B"/>
    <w:rsid w:val="0027736F"/>
    <w:rsid w:val="00295E68"/>
    <w:rsid w:val="002B4AD8"/>
    <w:rsid w:val="002E3290"/>
    <w:rsid w:val="002E4D45"/>
    <w:rsid w:val="00350F9F"/>
    <w:rsid w:val="003C7686"/>
    <w:rsid w:val="0040296C"/>
    <w:rsid w:val="00476F8E"/>
    <w:rsid w:val="004B2BBD"/>
    <w:rsid w:val="004E1701"/>
    <w:rsid w:val="00503804"/>
    <w:rsid w:val="00547749"/>
    <w:rsid w:val="00551997"/>
    <w:rsid w:val="00560BCF"/>
    <w:rsid w:val="005A3572"/>
    <w:rsid w:val="005B32F3"/>
    <w:rsid w:val="005D6BA5"/>
    <w:rsid w:val="005E4F5F"/>
    <w:rsid w:val="00655F0F"/>
    <w:rsid w:val="006808C2"/>
    <w:rsid w:val="006B43A2"/>
    <w:rsid w:val="006B76E4"/>
    <w:rsid w:val="0077408A"/>
    <w:rsid w:val="007757BA"/>
    <w:rsid w:val="00777CE7"/>
    <w:rsid w:val="00780686"/>
    <w:rsid w:val="007D3332"/>
    <w:rsid w:val="00836289"/>
    <w:rsid w:val="008460B1"/>
    <w:rsid w:val="00860C9B"/>
    <w:rsid w:val="00867103"/>
    <w:rsid w:val="0089284F"/>
    <w:rsid w:val="008D19A2"/>
    <w:rsid w:val="008F1C44"/>
    <w:rsid w:val="00936E66"/>
    <w:rsid w:val="00952717"/>
    <w:rsid w:val="00A42224"/>
    <w:rsid w:val="00AE2471"/>
    <w:rsid w:val="00B95B56"/>
    <w:rsid w:val="00BB2C59"/>
    <w:rsid w:val="00BE37DA"/>
    <w:rsid w:val="00C010C1"/>
    <w:rsid w:val="00C1461F"/>
    <w:rsid w:val="00C771D1"/>
    <w:rsid w:val="00CC5301"/>
    <w:rsid w:val="00D265B2"/>
    <w:rsid w:val="00D32633"/>
    <w:rsid w:val="00D376D1"/>
    <w:rsid w:val="00D40806"/>
    <w:rsid w:val="00D66662"/>
    <w:rsid w:val="00DB1E60"/>
    <w:rsid w:val="00DF1286"/>
    <w:rsid w:val="00E31328"/>
    <w:rsid w:val="00E62C8A"/>
    <w:rsid w:val="00E77769"/>
    <w:rsid w:val="00E9277E"/>
    <w:rsid w:val="00EC48B0"/>
    <w:rsid w:val="00F0722E"/>
    <w:rsid w:val="00F1546C"/>
    <w:rsid w:val="00F27712"/>
    <w:rsid w:val="00F6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9948E2"/>
  <w15:chartTrackingRefBased/>
  <w15:docId w15:val="{B491F70D-82FE-466E-B358-8F1F376B6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95E68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C01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1C01B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1C01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semiHidden/>
    <w:rsid w:val="001C01BE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95B56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B95B56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CC530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206</Characters>
  <Application>Microsoft Office Word</Application>
  <DocSecurity>0</DocSecurity>
  <Lines>1</Lines>
  <Paragraphs>1</Paragraphs>
  <ScaleCrop>false</ScaleCrop>
  <Company>TestComputer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TestUser</dc:creator>
  <cp:keywords/>
  <cp:lastModifiedBy>Administrator</cp:lastModifiedBy>
  <cp:revision>3</cp:revision>
  <cp:lastPrinted>2012-01-11T22:14:00Z</cp:lastPrinted>
  <dcterms:created xsi:type="dcterms:W3CDTF">2022-11-17T07:15:00Z</dcterms:created>
  <dcterms:modified xsi:type="dcterms:W3CDTF">2022-11-17T07:16:00Z</dcterms:modified>
</cp:coreProperties>
</file>