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95" w:rsidRPr="00357095" w:rsidRDefault="008B5E8B" w:rsidP="00357095">
      <w:pPr>
        <w:tabs>
          <w:tab w:val="left" w:pos="0"/>
        </w:tabs>
        <w:spacing w:line="500" w:lineRule="exact"/>
        <w:ind w:left="328" w:right="-1" w:hangingChars="91" w:hanging="328"/>
        <w:jc w:val="center"/>
        <w:rPr>
          <w:rFonts w:eastAsia="標楷體" w:hint="eastAsia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109</w:t>
      </w:r>
      <w:r>
        <w:rPr>
          <w:rFonts w:eastAsia="標楷體" w:hint="eastAsia"/>
          <w:b/>
          <w:bCs/>
          <w:sz w:val="36"/>
          <w:szCs w:val="36"/>
        </w:rPr>
        <w:t>學</w:t>
      </w:r>
      <w:r>
        <w:rPr>
          <w:rFonts w:eastAsia="標楷體"/>
          <w:b/>
          <w:bCs/>
          <w:sz w:val="36"/>
          <w:szCs w:val="36"/>
        </w:rPr>
        <w:t>年度第一學期</w:t>
      </w:r>
      <w:r>
        <w:rPr>
          <w:rFonts w:eastAsia="標楷體" w:hint="eastAsia"/>
          <w:b/>
          <w:bCs/>
          <w:sz w:val="36"/>
          <w:szCs w:val="36"/>
        </w:rPr>
        <w:t>基</w:t>
      </w:r>
      <w:r>
        <w:rPr>
          <w:rFonts w:eastAsia="標楷體"/>
          <w:b/>
          <w:bCs/>
          <w:sz w:val="36"/>
          <w:szCs w:val="36"/>
        </w:rPr>
        <w:t>商</w:t>
      </w:r>
      <w:r>
        <w:rPr>
          <w:rFonts w:eastAsia="標楷體" w:hint="eastAsia"/>
          <w:b/>
          <w:bCs/>
          <w:sz w:val="36"/>
          <w:szCs w:val="36"/>
        </w:rPr>
        <w:t>-</w:t>
      </w:r>
      <w:r>
        <w:rPr>
          <w:rFonts w:eastAsia="標楷體" w:hint="eastAsia"/>
          <w:b/>
          <w:bCs/>
          <w:sz w:val="36"/>
          <w:szCs w:val="36"/>
        </w:rPr>
        <w:t>商</w:t>
      </w:r>
      <w:r>
        <w:rPr>
          <w:rFonts w:eastAsia="標楷體"/>
          <w:b/>
          <w:bCs/>
          <w:sz w:val="36"/>
          <w:szCs w:val="36"/>
        </w:rPr>
        <w:t>經科</w:t>
      </w:r>
      <w:r>
        <w:rPr>
          <w:rFonts w:eastAsia="標楷體" w:hint="eastAsia"/>
          <w:b/>
          <w:bCs/>
          <w:sz w:val="36"/>
          <w:szCs w:val="36"/>
        </w:rPr>
        <w:t>&amp;</w:t>
      </w:r>
      <w:r>
        <w:rPr>
          <w:rFonts w:eastAsia="標楷體" w:hint="eastAsia"/>
          <w:b/>
          <w:bCs/>
          <w:sz w:val="36"/>
          <w:szCs w:val="36"/>
        </w:rPr>
        <w:t>南榮國</w:t>
      </w:r>
      <w:r>
        <w:rPr>
          <w:rFonts w:eastAsia="標楷體"/>
          <w:b/>
          <w:bCs/>
          <w:sz w:val="36"/>
          <w:szCs w:val="36"/>
        </w:rPr>
        <w:t>中</w:t>
      </w:r>
      <w:r>
        <w:rPr>
          <w:rFonts w:eastAsia="標楷體" w:hint="eastAsia"/>
          <w:b/>
          <w:bCs/>
          <w:sz w:val="36"/>
          <w:szCs w:val="36"/>
        </w:rPr>
        <w:t>彈</w:t>
      </w:r>
      <w:r>
        <w:rPr>
          <w:rFonts w:eastAsia="標楷體"/>
          <w:b/>
          <w:bCs/>
          <w:sz w:val="36"/>
          <w:szCs w:val="36"/>
        </w:rPr>
        <w:t>性課程活動</w:t>
      </w:r>
    </w:p>
    <w:p w:rsidR="00357095" w:rsidRPr="00357095" w:rsidRDefault="002B040B" w:rsidP="00357095">
      <w:pPr>
        <w:tabs>
          <w:tab w:val="left" w:pos="0"/>
        </w:tabs>
        <w:spacing w:beforeLines="50" w:before="180" w:line="500" w:lineRule="exact"/>
        <w:ind w:left="328" w:hangingChars="91" w:hanging="328"/>
        <w:jc w:val="center"/>
        <w:rPr>
          <w:rFonts w:eastAsia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【</w:t>
      </w:r>
      <w:r w:rsidR="008B5E8B">
        <w:rPr>
          <w:rFonts w:ascii="標楷體" w:eastAsia="標楷體" w:hAnsi="標楷體" w:hint="eastAsia"/>
          <w:b/>
          <w:sz w:val="36"/>
          <w:szCs w:val="36"/>
        </w:rPr>
        <w:t>二</w:t>
      </w:r>
      <w:r w:rsidR="008B5E8B">
        <w:rPr>
          <w:rFonts w:ascii="標楷體" w:eastAsia="標楷體" w:hAnsi="標楷體"/>
          <w:b/>
          <w:sz w:val="36"/>
          <w:szCs w:val="36"/>
        </w:rPr>
        <w:t>手</w:t>
      </w:r>
      <w:r w:rsidR="008B5E8B">
        <w:rPr>
          <w:rFonts w:ascii="標楷體" w:eastAsia="標楷體" w:hAnsi="標楷體" w:hint="eastAsia"/>
          <w:b/>
          <w:sz w:val="36"/>
          <w:szCs w:val="36"/>
        </w:rPr>
        <w:t>特</w:t>
      </w:r>
      <w:r w:rsidR="008B5E8B">
        <w:rPr>
          <w:rFonts w:ascii="標楷體" w:eastAsia="標楷體" w:hAnsi="標楷體"/>
          <w:b/>
          <w:sz w:val="36"/>
          <w:szCs w:val="36"/>
        </w:rPr>
        <w:t>色商</w:t>
      </w:r>
      <w:r w:rsidR="008B5E8B">
        <w:rPr>
          <w:rFonts w:ascii="標楷體" w:eastAsia="標楷體" w:hAnsi="標楷體" w:hint="eastAsia"/>
          <w:b/>
          <w:sz w:val="36"/>
          <w:szCs w:val="36"/>
        </w:rPr>
        <w:t>品</w:t>
      </w:r>
      <w:r>
        <w:rPr>
          <w:rFonts w:ascii="標楷體" w:eastAsia="標楷體" w:hAnsi="標楷體" w:hint="eastAsia"/>
          <w:b/>
          <w:sz w:val="36"/>
          <w:szCs w:val="36"/>
        </w:rPr>
        <w:t>】</w:t>
      </w:r>
      <w:r w:rsidR="00357095" w:rsidRPr="00357095">
        <w:rPr>
          <w:rFonts w:ascii="標楷體" w:eastAsia="標楷體" w:hAnsi="標楷體"/>
          <w:b/>
          <w:sz w:val="36"/>
          <w:szCs w:val="36"/>
        </w:rPr>
        <w:t>商</w:t>
      </w:r>
      <w:r w:rsidR="00357095" w:rsidRPr="00357095">
        <w:rPr>
          <w:rFonts w:ascii="標楷體" w:eastAsia="標楷體" w:hAnsi="標楷體" w:hint="eastAsia"/>
          <w:b/>
          <w:sz w:val="36"/>
          <w:szCs w:val="36"/>
        </w:rPr>
        <w:t>城</w:t>
      </w:r>
      <w:r w:rsidR="008B5E8B">
        <w:rPr>
          <w:rFonts w:ascii="標楷體" w:eastAsia="標楷體" w:hAnsi="標楷體" w:hint="eastAsia"/>
          <w:b/>
          <w:sz w:val="36"/>
          <w:szCs w:val="36"/>
        </w:rPr>
        <w:t>競</w:t>
      </w:r>
      <w:r w:rsidR="008B5E8B">
        <w:rPr>
          <w:rFonts w:ascii="標楷體" w:eastAsia="標楷體" w:hAnsi="標楷體"/>
          <w:b/>
          <w:sz w:val="36"/>
          <w:szCs w:val="36"/>
        </w:rPr>
        <w:t>標</w:t>
      </w:r>
      <w:r w:rsidR="00357095" w:rsidRPr="00357095">
        <w:rPr>
          <w:rFonts w:eastAsia="標楷體" w:hint="eastAsia"/>
          <w:b/>
          <w:bCs/>
          <w:sz w:val="36"/>
          <w:szCs w:val="36"/>
        </w:rPr>
        <w:t xml:space="preserve"> </w:t>
      </w:r>
      <w:r w:rsidR="008B5E8B">
        <w:rPr>
          <w:rFonts w:eastAsia="標楷體" w:hint="eastAsia"/>
          <w:b/>
          <w:bCs/>
          <w:sz w:val="36"/>
          <w:szCs w:val="36"/>
        </w:rPr>
        <w:t>學</w:t>
      </w:r>
      <w:r w:rsidR="008B5E8B">
        <w:rPr>
          <w:rFonts w:eastAsia="標楷體"/>
          <w:b/>
          <w:bCs/>
          <w:sz w:val="36"/>
          <w:szCs w:val="36"/>
        </w:rPr>
        <w:t>習</w:t>
      </w:r>
      <w:r w:rsidR="00357095" w:rsidRPr="00357095">
        <w:rPr>
          <w:rFonts w:eastAsia="標楷體"/>
          <w:b/>
          <w:bCs/>
          <w:sz w:val="36"/>
          <w:szCs w:val="36"/>
        </w:rPr>
        <w:t>單</w:t>
      </w:r>
    </w:p>
    <w:p w:rsidR="00202F6E" w:rsidRPr="00357095" w:rsidRDefault="00E048D5" w:rsidP="00202F6E">
      <w:pPr>
        <w:rPr>
          <w:rFonts w:ascii="標楷體" w:eastAsia="標楷體" w:hAnsi="標楷體" w:hint="eastAsia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活</w:t>
      </w:r>
      <w:r>
        <w:rPr>
          <w:rFonts w:ascii="標楷體" w:eastAsia="標楷體" w:hAnsi="標楷體"/>
          <w:color w:val="000000" w:themeColor="text1"/>
          <w:szCs w:val="24"/>
        </w:rPr>
        <w:t>動</w:t>
      </w: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>
        <w:rPr>
          <w:rFonts w:ascii="標楷體" w:eastAsia="標楷體" w:hAnsi="標楷體"/>
          <w:color w:val="000000" w:themeColor="text1"/>
          <w:szCs w:val="24"/>
        </w:rPr>
        <w:t>題：</w:t>
      </w:r>
      <w:r>
        <w:rPr>
          <w:rFonts w:ascii="標楷體" w:eastAsia="標楷體" w:hAnsi="標楷體" w:hint="eastAsia"/>
          <w:color w:val="000000" w:themeColor="text1"/>
          <w:szCs w:val="24"/>
        </w:rPr>
        <w:t>二</w:t>
      </w:r>
      <w:r>
        <w:rPr>
          <w:rFonts w:ascii="標楷體" w:eastAsia="標楷體" w:hAnsi="標楷體"/>
          <w:color w:val="000000" w:themeColor="text1"/>
          <w:szCs w:val="24"/>
        </w:rPr>
        <w:t>手特色</w:t>
      </w:r>
      <w:r>
        <w:rPr>
          <w:rFonts w:ascii="標楷體" w:eastAsia="標楷體" w:hAnsi="標楷體" w:hint="eastAsia"/>
          <w:color w:val="000000" w:themeColor="text1"/>
          <w:szCs w:val="24"/>
        </w:rPr>
        <w:t>商</w:t>
      </w:r>
      <w:r>
        <w:rPr>
          <w:rFonts w:ascii="標楷體" w:eastAsia="標楷體" w:hAnsi="標楷體"/>
          <w:color w:val="000000" w:themeColor="text1"/>
          <w:szCs w:val="24"/>
        </w:rPr>
        <w:t>品</w:t>
      </w:r>
      <w:r>
        <w:rPr>
          <w:rFonts w:ascii="標楷體" w:eastAsia="標楷體" w:hAnsi="標楷體" w:hint="eastAsia"/>
          <w:color w:val="000000" w:themeColor="text1"/>
          <w:szCs w:val="24"/>
        </w:rPr>
        <w:t>競</w:t>
      </w:r>
      <w:r>
        <w:rPr>
          <w:rFonts w:ascii="標楷體" w:eastAsia="標楷體" w:hAnsi="標楷體"/>
          <w:color w:val="000000" w:themeColor="text1"/>
          <w:szCs w:val="24"/>
        </w:rPr>
        <w:t>標活動</w:t>
      </w:r>
    </w:p>
    <w:p w:rsidR="00E048D5" w:rsidRDefault="00E048D5" w:rsidP="00202F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</w:t>
      </w:r>
      <w:r>
        <w:rPr>
          <w:rFonts w:ascii="標楷體" w:eastAsia="標楷體" w:hAnsi="標楷體"/>
          <w:szCs w:val="24"/>
        </w:rPr>
        <w:t>動時間：</w:t>
      </w:r>
      <w:r>
        <w:rPr>
          <w:rFonts w:ascii="標楷體" w:eastAsia="標楷體" w:hAnsi="標楷體" w:hint="eastAsia"/>
          <w:szCs w:val="24"/>
        </w:rPr>
        <w:t>109年12月11日</w:t>
      </w: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，13:00-14:40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活</w:t>
      </w:r>
      <w:r>
        <w:rPr>
          <w:rFonts w:ascii="標楷體" w:eastAsia="標楷體" w:hAnsi="標楷體"/>
          <w:szCs w:val="24"/>
        </w:rPr>
        <w:t>動地間：南</w:t>
      </w:r>
      <w:r>
        <w:rPr>
          <w:rFonts w:ascii="標楷體" w:eastAsia="標楷體" w:hAnsi="標楷體" w:hint="eastAsia"/>
          <w:szCs w:val="24"/>
        </w:rPr>
        <w:t>榮</w:t>
      </w:r>
      <w:r>
        <w:rPr>
          <w:rFonts w:ascii="標楷體" w:eastAsia="標楷體" w:hAnsi="標楷體"/>
          <w:szCs w:val="24"/>
        </w:rPr>
        <w:t>國中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活</w:t>
      </w:r>
      <w:r>
        <w:rPr>
          <w:rFonts w:ascii="標楷體" w:eastAsia="標楷體" w:hAnsi="標楷體"/>
          <w:szCs w:val="24"/>
        </w:rPr>
        <w:t>動</w:t>
      </w:r>
      <w:r>
        <w:rPr>
          <w:rFonts w:ascii="標楷體" w:eastAsia="標楷體" w:hAnsi="標楷體" w:hint="eastAsia"/>
          <w:szCs w:val="24"/>
        </w:rPr>
        <w:t>內容</w:t>
      </w:r>
      <w:r>
        <w:rPr>
          <w:rFonts w:ascii="標楷體" w:eastAsia="標楷體" w:hAnsi="標楷體"/>
          <w:szCs w:val="24"/>
        </w:rPr>
        <w:t>：以班</w:t>
      </w:r>
      <w:r>
        <w:rPr>
          <w:rFonts w:ascii="標楷體" w:eastAsia="標楷體" w:hAnsi="標楷體" w:hint="eastAsia"/>
          <w:szCs w:val="24"/>
        </w:rPr>
        <w:t>級</w:t>
      </w:r>
      <w:r>
        <w:rPr>
          <w:rFonts w:ascii="標楷體" w:eastAsia="標楷體" w:hAnsi="標楷體"/>
          <w:szCs w:val="24"/>
        </w:rPr>
        <w:t>為</w:t>
      </w:r>
      <w:r>
        <w:rPr>
          <w:rFonts w:ascii="標楷體" w:eastAsia="標楷體" w:hAnsi="標楷體" w:hint="eastAsia"/>
          <w:szCs w:val="24"/>
        </w:rPr>
        <w:t>主</w:t>
      </w:r>
      <w:r>
        <w:rPr>
          <w:rFonts w:ascii="標楷體" w:eastAsia="標楷體" w:hAnsi="標楷體"/>
          <w:szCs w:val="24"/>
        </w:rPr>
        <w:t>，推出</w:t>
      </w:r>
      <w:r>
        <w:rPr>
          <w:rFonts w:ascii="標楷體" w:eastAsia="標楷體" w:hAnsi="標楷體" w:hint="eastAsia"/>
          <w:szCs w:val="24"/>
        </w:rPr>
        <w:t>最</w:t>
      </w:r>
      <w:r>
        <w:rPr>
          <w:rFonts w:ascii="標楷體" w:eastAsia="標楷體" w:hAnsi="標楷體"/>
          <w:szCs w:val="24"/>
        </w:rPr>
        <w:t>具有特色之二手商品，透</w:t>
      </w:r>
      <w:r>
        <w:rPr>
          <w:rFonts w:ascii="標楷體" w:eastAsia="標楷體" w:hAnsi="標楷體" w:hint="eastAsia"/>
          <w:szCs w:val="24"/>
        </w:rPr>
        <w:t>過「</w:t>
      </w:r>
      <w:r>
        <w:rPr>
          <w:rFonts w:ascii="標楷體" w:eastAsia="標楷體" w:hAnsi="標楷體"/>
          <w:szCs w:val="24"/>
        </w:rPr>
        <w:t>商城</w:t>
      </w:r>
      <w:r>
        <w:rPr>
          <w:rFonts w:ascii="標楷體" w:eastAsia="標楷體" w:hAnsi="標楷體" w:hint="eastAsia"/>
          <w:szCs w:val="24"/>
        </w:rPr>
        <w:t>競</w:t>
      </w:r>
      <w:r>
        <w:rPr>
          <w:rFonts w:ascii="標楷體" w:eastAsia="標楷體" w:hAnsi="標楷體"/>
          <w:szCs w:val="24"/>
        </w:rPr>
        <w:t>標</w:t>
      </w:r>
      <w:r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/>
          <w:szCs w:val="24"/>
        </w:rPr>
        <w:t>活動，</w:t>
      </w:r>
      <w:r w:rsidR="00236EE9">
        <w:rPr>
          <w:rFonts w:ascii="標楷體" w:eastAsia="標楷體" w:hAnsi="標楷體" w:hint="eastAsia"/>
          <w:szCs w:val="24"/>
        </w:rPr>
        <w:t>讓</w:t>
      </w:r>
      <w:r w:rsidR="00236EE9">
        <w:rPr>
          <w:rFonts w:ascii="標楷體" w:eastAsia="標楷體" w:hAnsi="標楷體"/>
          <w:szCs w:val="24"/>
        </w:rPr>
        <w:t>師生採用競標方式，</w:t>
      </w:r>
      <w:r>
        <w:rPr>
          <w:rFonts w:ascii="標楷體" w:eastAsia="標楷體" w:hAnsi="標楷體" w:hint="eastAsia"/>
          <w:szCs w:val="24"/>
        </w:rPr>
        <w:t>產</w:t>
      </w:r>
      <w:r w:rsidR="00236EE9">
        <w:rPr>
          <w:rFonts w:ascii="標楷體" w:eastAsia="標楷體" w:hAnsi="標楷體" w:hint="eastAsia"/>
          <w:szCs w:val="24"/>
        </w:rPr>
        <w:t>生</w:t>
      </w:r>
      <w:r>
        <w:rPr>
          <w:rFonts w:ascii="標楷體" w:eastAsia="標楷體" w:hAnsi="標楷體"/>
          <w:szCs w:val="24"/>
        </w:rPr>
        <w:t>最熱門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>最</w:t>
      </w:r>
      <w:r>
        <w:rPr>
          <w:rFonts w:ascii="標楷體" w:eastAsia="標楷體" w:hAnsi="標楷體" w:hint="eastAsia"/>
          <w:szCs w:val="24"/>
        </w:rPr>
        <w:t>有</w:t>
      </w:r>
      <w:r w:rsidR="00236EE9">
        <w:rPr>
          <w:rFonts w:ascii="標楷體" w:eastAsia="標楷體" w:hAnsi="標楷體" w:hint="eastAsia"/>
          <w:szCs w:val="24"/>
        </w:rPr>
        <w:t>特</w:t>
      </w:r>
      <w:r w:rsidR="00236EE9">
        <w:rPr>
          <w:rFonts w:ascii="標楷體" w:eastAsia="標楷體" w:hAnsi="標楷體"/>
          <w:szCs w:val="24"/>
        </w:rPr>
        <w:t>色</w:t>
      </w:r>
      <w:r w:rsidR="00236EE9">
        <w:rPr>
          <w:rFonts w:ascii="標楷體" w:eastAsia="標楷體" w:hAnsi="標楷體" w:hint="eastAsia"/>
          <w:szCs w:val="24"/>
        </w:rPr>
        <w:t>之商品。</w:t>
      </w:r>
    </w:p>
    <w:p w:rsidR="002C7EEE" w:rsidRDefault="002C7EEE" w:rsidP="00202F6E">
      <w:pPr>
        <w:rPr>
          <w:rFonts w:ascii="標楷體" w:eastAsia="標楷體" w:hAnsi="標楷體"/>
          <w:szCs w:val="24"/>
        </w:rPr>
      </w:pPr>
    </w:p>
    <w:p w:rsidR="00236EE9" w:rsidRPr="00E048D5" w:rsidRDefault="002D6694" w:rsidP="00202F6E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《</w:t>
      </w:r>
      <w:r w:rsidR="002C7EEE">
        <w:rPr>
          <w:rFonts w:ascii="標楷體" w:eastAsia="標楷體" w:hAnsi="標楷體" w:hint="eastAsia"/>
          <w:szCs w:val="24"/>
        </w:rPr>
        <w:t>商城</w:t>
      </w:r>
      <w:r w:rsidR="002C7EEE">
        <w:rPr>
          <w:rFonts w:ascii="標楷體" w:eastAsia="標楷體" w:hAnsi="標楷體"/>
          <w:szCs w:val="24"/>
        </w:rPr>
        <w:t>教學及商品文</w:t>
      </w:r>
      <w:r w:rsidR="002C7EEE">
        <w:rPr>
          <w:rFonts w:ascii="標楷體" w:eastAsia="標楷體" w:hAnsi="標楷體" w:hint="eastAsia"/>
          <w:szCs w:val="24"/>
        </w:rPr>
        <w:t>案</w:t>
      </w:r>
      <w:r w:rsidR="002C7EEE">
        <w:rPr>
          <w:rFonts w:ascii="標楷體" w:eastAsia="標楷體" w:hAnsi="標楷體"/>
          <w:szCs w:val="24"/>
        </w:rPr>
        <w:t>如下</w:t>
      </w:r>
      <w:r>
        <w:rPr>
          <w:rFonts w:ascii="標楷體" w:eastAsia="標楷體" w:hAnsi="標楷體" w:hint="eastAsia"/>
          <w:szCs w:val="24"/>
        </w:rPr>
        <w:t>》</w:t>
      </w:r>
    </w:p>
    <w:p w:rsidR="00822252" w:rsidRPr="00B342C0" w:rsidRDefault="00822252" w:rsidP="00202F6E">
      <w:pPr>
        <w:rPr>
          <w:rFonts w:ascii="標楷體" w:eastAsia="標楷體" w:hAnsi="標楷體"/>
          <w:color w:val="000000" w:themeColor="text1"/>
          <w:szCs w:val="24"/>
        </w:rPr>
      </w:pPr>
    </w:p>
    <w:p w:rsidR="00202F6E" w:rsidRPr="00B342C0" w:rsidRDefault="00202F6E" w:rsidP="00202F6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2798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【商</w:t>
      </w:r>
      <w:r w:rsidR="004C4FEB" w:rsidRPr="0002798F">
        <w:rPr>
          <w:rFonts w:ascii="標楷體" w:eastAsia="標楷體" w:hAnsi="標楷體"/>
          <w:b/>
          <w:color w:val="000000" w:themeColor="text1"/>
          <w:sz w:val="28"/>
          <w:szCs w:val="28"/>
          <w:highlight w:val="yellow"/>
        </w:rPr>
        <w:t>店設</w:t>
      </w:r>
      <w:r w:rsidR="004C4FEB" w:rsidRPr="0002798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定</w:t>
      </w:r>
      <w:r w:rsidRPr="0002798F">
        <w:rPr>
          <w:rFonts w:ascii="標楷體" w:eastAsia="標楷體" w:hAnsi="標楷體"/>
          <w:b/>
          <w:color w:val="000000" w:themeColor="text1"/>
          <w:sz w:val="28"/>
          <w:szCs w:val="28"/>
          <w:highlight w:val="yellow"/>
        </w:rPr>
        <w:t>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8008"/>
      </w:tblGrid>
      <w:tr w:rsidR="00B342C0" w:rsidRPr="00B342C0" w:rsidTr="00B835CB">
        <w:trPr>
          <w:trHeight w:val="1362"/>
          <w:jc w:val="center"/>
        </w:trPr>
        <w:tc>
          <w:tcPr>
            <w:tcW w:w="1738" w:type="dxa"/>
            <w:vAlign w:val="center"/>
          </w:tcPr>
          <w:p w:rsidR="00202F6E" w:rsidRPr="00B342C0" w:rsidRDefault="00202F6E" w:rsidP="00FB388E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42C0">
              <w:rPr>
                <w:rFonts w:ascii="標楷體" w:eastAsia="標楷體" w:hAnsi="標楷體" w:hint="eastAsia"/>
                <w:color w:val="000000" w:themeColor="text1"/>
                <w:szCs w:val="24"/>
              </w:rPr>
              <w:t>1.商</w:t>
            </w:r>
            <w:r w:rsidRPr="00B342C0">
              <w:rPr>
                <w:rFonts w:ascii="標楷體" w:eastAsia="標楷體" w:hAnsi="標楷體"/>
                <w:color w:val="000000" w:themeColor="text1"/>
                <w:szCs w:val="24"/>
              </w:rPr>
              <w:t>店名稱</w:t>
            </w:r>
          </w:p>
        </w:tc>
        <w:tc>
          <w:tcPr>
            <w:tcW w:w="8082" w:type="dxa"/>
            <w:vAlign w:val="center"/>
          </w:tcPr>
          <w:p w:rsidR="00202F6E" w:rsidRPr="002C7EEE" w:rsidRDefault="00AD4C3C" w:rsidP="005735D9">
            <w:pPr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文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字</w:t>
            </w:r>
          </w:p>
        </w:tc>
      </w:tr>
      <w:tr w:rsidR="00B342C0" w:rsidRPr="00B342C0" w:rsidTr="00B835CB">
        <w:trPr>
          <w:trHeight w:val="1323"/>
          <w:jc w:val="center"/>
        </w:trPr>
        <w:tc>
          <w:tcPr>
            <w:tcW w:w="1738" w:type="dxa"/>
            <w:vAlign w:val="center"/>
          </w:tcPr>
          <w:p w:rsidR="00202F6E" w:rsidRPr="00B342C0" w:rsidRDefault="00202F6E" w:rsidP="00FB388E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42C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B342C0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B342C0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 商店logo</w:t>
            </w:r>
          </w:p>
        </w:tc>
        <w:tc>
          <w:tcPr>
            <w:tcW w:w="8082" w:type="dxa"/>
            <w:vAlign w:val="center"/>
          </w:tcPr>
          <w:p w:rsidR="00202F6E" w:rsidRPr="002C7EEE" w:rsidRDefault="00AD4C3C" w:rsidP="005753DF">
            <w:pPr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圖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片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*1</w:t>
            </w:r>
          </w:p>
        </w:tc>
      </w:tr>
      <w:tr w:rsidR="00B342C0" w:rsidRPr="00B342C0" w:rsidTr="00B835CB">
        <w:trPr>
          <w:trHeight w:val="1362"/>
          <w:jc w:val="center"/>
        </w:trPr>
        <w:tc>
          <w:tcPr>
            <w:tcW w:w="1738" w:type="dxa"/>
            <w:vAlign w:val="center"/>
          </w:tcPr>
          <w:p w:rsidR="00202F6E" w:rsidRPr="00B342C0" w:rsidRDefault="00202F6E" w:rsidP="00FB388E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42C0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3.</w:t>
            </w:r>
            <w:r w:rsidRPr="00B342C0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商店簡述</w:t>
            </w:r>
          </w:p>
        </w:tc>
        <w:tc>
          <w:tcPr>
            <w:tcW w:w="8082" w:type="dxa"/>
            <w:vAlign w:val="center"/>
          </w:tcPr>
          <w:p w:rsidR="00202F6E" w:rsidRPr="002C7EEE" w:rsidRDefault="00AD4C3C" w:rsidP="00022B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00" w:lineRule="atLeast"/>
              <w:rPr>
                <w:rFonts w:ascii="標楷體" w:eastAsia="標楷體" w:hAnsi="標楷體" w:hint="eastAsia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文</w:t>
            </w:r>
            <w:r>
              <w:rPr>
                <w:rFonts w:ascii="標楷體" w:eastAsia="標楷體" w:hAnsi="標楷體"/>
                <w:color w:val="FF0000"/>
                <w:szCs w:val="24"/>
              </w:rPr>
              <w:t>字</w:t>
            </w:r>
          </w:p>
        </w:tc>
      </w:tr>
      <w:tr w:rsidR="00202F6E" w:rsidRPr="00B342C0" w:rsidTr="008974B0">
        <w:trPr>
          <w:trHeight w:val="3492"/>
          <w:jc w:val="center"/>
        </w:trPr>
        <w:tc>
          <w:tcPr>
            <w:tcW w:w="1738" w:type="dxa"/>
            <w:vAlign w:val="center"/>
          </w:tcPr>
          <w:p w:rsidR="00202F6E" w:rsidRPr="00B342C0" w:rsidRDefault="00202F6E" w:rsidP="00FB388E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42C0">
              <w:rPr>
                <w:rFonts w:ascii="標楷體" w:eastAsia="標楷體" w:hAnsi="標楷體" w:hint="eastAsia"/>
                <w:color w:val="000000" w:themeColor="text1"/>
                <w:szCs w:val="24"/>
              </w:rPr>
              <w:t>4.</w:t>
            </w:r>
            <w:r w:rsidRPr="00B342C0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 商店公告</w:t>
            </w:r>
          </w:p>
        </w:tc>
        <w:tc>
          <w:tcPr>
            <w:tcW w:w="8082" w:type="dxa"/>
            <w:vAlign w:val="center"/>
          </w:tcPr>
          <w:p w:rsidR="005735D9" w:rsidRPr="002C7EEE" w:rsidRDefault="00AD4C3C" w:rsidP="006D57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00" w:lineRule="atLeast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文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字</w:t>
            </w:r>
          </w:p>
        </w:tc>
      </w:tr>
    </w:tbl>
    <w:p w:rsidR="00F102AD" w:rsidRDefault="00F102AD" w:rsidP="00F102AD">
      <w:pPr>
        <w:rPr>
          <w:rFonts w:ascii="標楷體" w:eastAsia="標楷體" w:hAnsi="標楷體"/>
          <w:color w:val="000000" w:themeColor="text1"/>
          <w:szCs w:val="24"/>
        </w:rPr>
      </w:pPr>
    </w:p>
    <w:p w:rsidR="00776C50" w:rsidRDefault="00776C50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br w:type="page"/>
      </w:r>
    </w:p>
    <w:p w:rsidR="00F102AD" w:rsidRPr="00131609" w:rsidRDefault="00F102AD" w:rsidP="00131609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131609">
        <w:rPr>
          <w:rFonts w:ascii="標楷體" w:eastAsia="標楷體" w:hAnsi="標楷體" w:hint="eastAsia"/>
          <w:b/>
          <w:sz w:val="28"/>
          <w:szCs w:val="28"/>
          <w:highlight w:val="yellow"/>
        </w:rPr>
        <w:lastRenderedPageBreak/>
        <w:t>【</w:t>
      </w:r>
      <w:r w:rsidRPr="00131609">
        <w:rPr>
          <w:rFonts w:ascii="標楷體" w:eastAsia="標楷體" w:hAnsi="標楷體"/>
          <w:b/>
          <w:sz w:val="28"/>
          <w:szCs w:val="28"/>
          <w:highlight w:val="yellow"/>
        </w:rPr>
        <w:t>商店介紹】</w:t>
      </w:r>
    </w:p>
    <w:tbl>
      <w:tblPr>
        <w:tblStyle w:val="a3"/>
        <w:tblW w:w="9996" w:type="dxa"/>
        <w:tblLook w:val="04A0" w:firstRow="1" w:lastRow="0" w:firstColumn="1" w:lastColumn="0" w:noHBand="0" w:noVBand="1"/>
      </w:tblPr>
      <w:tblGrid>
        <w:gridCol w:w="1887"/>
        <w:gridCol w:w="8109"/>
      </w:tblGrid>
      <w:tr w:rsidR="00B342C0" w:rsidRPr="00B342C0" w:rsidTr="00D76736">
        <w:trPr>
          <w:trHeight w:val="2254"/>
        </w:trPr>
        <w:tc>
          <w:tcPr>
            <w:tcW w:w="1887" w:type="dxa"/>
            <w:vAlign w:val="center"/>
          </w:tcPr>
          <w:p w:rsidR="00F102AD" w:rsidRPr="00B342C0" w:rsidRDefault="00F102AD" w:rsidP="005753D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42C0">
              <w:rPr>
                <w:rFonts w:ascii="標楷體" w:eastAsia="標楷體" w:hAnsi="標楷體" w:hint="eastAsia"/>
                <w:color w:val="000000" w:themeColor="text1"/>
                <w:szCs w:val="24"/>
              </w:rPr>
              <w:t>商</w:t>
            </w:r>
            <w:r w:rsidRPr="00B342C0">
              <w:rPr>
                <w:rFonts w:ascii="標楷體" w:eastAsia="標楷體" w:hAnsi="標楷體"/>
                <w:color w:val="000000" w:themeColor="text1"/>
                <w:szCs w:val="24"/>
              </w:rPr>
              <w:t>店</w:t>
            </w:r>
            <w:r w:rsidRPr="00B342C0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r w:rsidRPr="00B342C0">
              <w:rPr>
                <w:rFonts w:ascii="標楷體" w:eastAsia="標楷體" w:hAnsi="標楷體"/>
                <w:color w:val="000000" w:themeColor="text1"/>
                <w:szCs w:val="24"/>
              </w:rPr>
              <w:t>紹</w:t>
            </w:r>
          </w:p>
        </w:tc>
        <w:tc>
          <w:tcPr>
            <w:tcW w:w="8109" w:type="dxa"/>
            <w:vAlign w:val="center"/>
          </w:tcPr>
          <w:p w:rsidR="008E1784" w:rsidRPr="00B33931" w:rsidRDefault="00AD4C3C" w:rsidP="002C7E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0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文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字</w:t>
            </w:r>
          </w:p>
        </w:tc>
      </w:tr>
    </w:tbl>
    <w:p w:rsidR="00131609" w:rsidRDefault="00131609" w:rsidP="004C4FEB">
      <w:pPr>
        <w:rPr>
          <w:rFonts w:ascii="標楷體" w:eastAsia="標楷體" w:hAnsi="標楷體"/>
          <w:b/>
          <w:color w:val="000000" w:themeColor="text1"/>
          <w:sz w:val="28"/>
          <w:szCs w:val="28"/>
          <w:highlight w:val="yellow"/>
        </w:rPr>
      </w:pPr>
    </w:p>
    <w:p w:rsidR="004C4FEB" w:rsidRPr="0002798F" w:rsidRDefault="004C4FEB" w:rsidP="004C4FEB">
      <w:pPr>
        <w:rPr>
          <w:rFonts w:ascii="標楷體" w:eastAsia="標楷體" w:hAnsi="標楷體"/>
          <w:b/>
          <w:color w:val="000000" w:themeColor="text1"/>
          <w:sz w:val="28"/>
          <w:szCs w:val="28"/>
          <w:highlight w:val="yellow"/>
        </w:rPr>
      </w:pPr>
      <w:r w:rsidRPr="0002798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【</w:t>
      </w:r>
      <w:r w:rsidRPr="0002798F">
        <w:rPr>
          <w:rFonts w:ascii="標楷體" w:eastAsia="標楷體" w:hAnsi="標楷體"/>
          <w:b/>
          <w:color w:val="000000" w:themeColor="text1"/>
          <w:sz w:val="28"/>
          <w:szCs w:val="28"/>
          <w:highlight w:val="yellow"/>
        </w:rPr>
        <w:t>商店</w:t>
      </w:r>
      <w:r w:rsidRPr="0002798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主</w:t>
      </w:r>
      <w:r w:rsidRPr="0002798F">
        <w:rPr>
          <w:rFonts w:ascii="標楷體" w:eastAsia="標楷體" w:hAnsi="標楷體"/>
          <w:b/>
          <w:color w:val="000000" w:themeColor="text1"/>
          <w:sz w:val="28"/>
          <w:szCs w:val="28"/>
          <w:highlight w:val="yellow"/>
        </w:rPr>
        <w:t>題】</w:t>
      </w:r>
      <w:r w:rsidR="006D5796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～很</w:t>
      </w:r>
      <w:r w:rsidR="00AD4C3C">
        <w:rPr>
          <w:rFonts w:ascii="標楷體" w:eastAsia="標楷體" w:hAnsi="標楷體"/>
          <w:b/>
          <w:color w:val="000000" w:themeColor="text1"/>
          <w:sz w:val="28"/>
          <w:szCs w:val="28"/>
          <w:highlight w:val="yellow"/>
        </w:rPr>
        <w:t>重要，</w:t>
      </w:r>
      <w:r w:rsidR="00AD4C3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需</w:t>
      </w:r>
      <w:r w:rsidR="00AD4C3C">
        <w:rPr>
          <w:rFonts w:ascii="標楷體" w:eastAsia="標楷體" w:hAnsi="標楷體"/>
          <w:b/>
          <w:color w:val="000000" w:themeColor="text1"/>
          <w:sz w:val="28"/>
          <w:szCs w:val="28"/>
          <w:highlight w:val="yellow"/>
        </w:rPr>
        <w:t>要較多圖片</w:t>
      </w:r>
      <w:r w:rsidR="00AD4C3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、</w:t>
      </w:r>
      <w:r w:rsidR="006D5796">
        <w:rPr>
          <w:rFonts w:ascii="標楷體" w:eastAsia="標楷體" w:hAnsi="標楷體"/>
          <w:b/>
          <w:color w:val="000000" w:themeColor="text1"/>
          <w:sz w:val="28"/>
          <w:szCs w:val="28"/>
          <w:highlight w:val="yellow"/>
        </w:rPr>
        <w:t>文</w:t>
      </w:r>
      <w:r w:rsidR="006D5796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字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1"/>
        <w:gridCol w:w="7895"/>
      </w:tblGrid>
      <w:tr w:rsidR="004C4FEB" w:rsidTr="00D76736">
        <w:trPr>
          <w:trHeight w:val="2222"/>
          <w:jc w:val="center"/>
        </w:trPr>
        <w:tc>
          <w:tcPr>
            <w:tcW w:w="1865" w:type="dxa"/>
            <w:vAlign w:val="center"/>
          </w:tcPr>
          <w:p w:rsidR="004C4FEB" w:rsidRPr="004C4FEB" w:rsidRDefault="004C4FEB" w:rsidP="004C4FE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C4FEB">
              <w:rPr>
                <w:rFonts w:ascii="標楷體" w:eastAsia="標楷體" w:hAnsi="標楷體" w:hint="eastAsia"/>
                <w:color w:val="000000" w:themeColor="text1"/>
                <w:szCs w:val="24"/>
              </w:rPr>
              <w:t>商</w:t>
            </w:r>
            <w:r w:rsidRPr="004C4FEB">
              <w:rPr>
                <w:rFonts w:ascii="標楷體" w:eastAsia="標楷體" w:hAnsi="標楷體"/>
                <w:color w:val="000000" w:themeColor="text1"/>
                <w:szCs w:val="24"/>
              </w:rPr>
              <w:t>店主題</w:t>
            </w:r>
          </w:p>
        </w:tc>
        <w:tc>
          <w:tcPr>
            <w:tcW w:w="8017" w:type="dxa"/>
            <w:vAlign w:val="center"/>
          </w:tcPr>
          <w:p w:rsidR="00D15E6D" w:rsidRPr="00B02DB0" w:rsidRDefault="00AD4C3C" w:rsidP="007C13B9">
            <w:pPr>
              <w:pStyle w:val="Web"/>
              <w:shd w:val="clear" w:color="auto" w:fill="FFFFFF"/>
              <w:spacing w:before="0" w:beforeAutospacing="0" w:after="0" w:afterAutospacing="0" w:line="480" w:lineRule="auto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文</w:t>
            </w:r>
            <w:r>
              <w:rPr>
                <w:rFonts w:ascii="標楷體" w:eastAsia="標楷體" w:hAnsi="標楷體"/>
                <w:b/>
                <w:color w:val="FF0000"/>
              </w:rPr>
              <w:t>字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+圖</w:t>
            </w:r>
            <w:r>
              <w:rPr>
                <w:rFonts w:ascii="標楷體" w:eastAsia="標楷體" w:hAnsi="標楷體"/>
                <w:b/>
                <w:color w:val="FF0000"/>
              </w:rPr>
              <w:t>片</w:t>
            </w:r>
            <w:r w:rsidR="007C13B9">
              <w:rPr>
                <w:rFonts w:ascii="標楷體" w:eastAsia="標楷體" w:hAnsi="標楷體" w:hint="eastAsia"/>
                <w:b/>
                <w:color w:val="FF0000"/>
              </w:rPr>
              <w:t>*5</w:t>
            </w:r>
            <w:r w:rsidR="007C13B9">
              <w:rPr>
                <w:rFonts w:ascii="標楷體" w:eastAsia="標楷體" w:hAnsi="標楷體"/>
                <w:b/>
                <w:color w:val="FF0000"/>
              </w:rPr>
              <w:br/>
            </w:r>
            <w:r w:rsidR="007C13B9">
              <w:rPr>
                <w:rFonts w:ascii="標楷體" w:eastAsia="標楷體" w:hAnsi="標楷體" w:hint="eastAsia"/>
                <w:b/>
                <w:color w:val="FF0000"/>
              </w:rPr>
              <w:t>選出1張</w:t>
            </w:r>
            <w:r w:rsidR="007C13B9">
              <w:rPr>
                <w:rFonts w:ascii="標楷體" w:eastAsia="標楷體" w:hAnsi="標楷體"/>
                <w:b/>
                <w:color w:val="FF0000"/>
              </w:rPr>
              <w:t>圖片</w:t>
            </w:r>
            <w:r w:rsidR="007C13B9">
              <w:rPr>
                <w:rFonts w:ascii="標楷體" w:eastAsia="標楷體" w:hAnsi="標楷體" w:hint="eastAsia"/>
                <w:b/>
                <w:color w:val="FF0000"/>
              </w:rPr>
              <w:t>，做</w:t>
            </w:r>
            <w:r w:rsidR="007C13B9">
              <w:rPr>
                <w:rFonts w:ascii="標楷體" w:eastAsia="標楷體" w:hAnsi="標楷體"/>
                <w:b/>
                <w:color w:val="FF0000"/>
              </w:rPr>
              <w:t>為</w:t>
            </w:r>
            <w:bookmarkStart w:id="0" w:name="_GoBack"/>
            <w:bookmarkEnd w:id="0"/>
            <w:r w:rsidR="007C13B9">
              <w:rPr>
                <w:rFonts w:ascii="標楷體" w:eastAsia="標楷體" w:hAnsi="標楷體"/>
                <w:b/>
                <w:color w:val="FF0000"/>
              </w:rPr>
              <w:t>班級競標之商品</w:t>
            </w:r>
          </w:p>
        </w:tc>
      </w:tr>
    </w:tbl>
    <w:p w:rsidR="00131609" w:rsidRDefault="00131609" w:rsidP="00FB388E">
      <w:pPr>
        <w:rPr>
          <w:rFonts w:ascii="標楷體" w:eastAsia="標楷體" w:hAnsi="標楷體"/>
          <w:b/>
          <w:color w:val="000000" w:themeColor="text1"/>
          <w:sz w:val="28"/>
          <w:szCs w:val="28"/>
          <w:highlight w:val="yellow"/>
        </w:rPr>
      </w:pPr>
    </w:p>
    <w:p w:rsidR="00FB388E" w:rsidRPr="0002798F" w:rsidRDefault="00FB388E" w:rsidP="00FB388E">
      <w:pPr>
        <w:rPr>
          <w:rFonts w:ascii="標楷體" w:eastAsia="標楷體" w:hAnsi="標楷體"/>
          <w:b/>
          <w:color w:val="000000" w:themeColor="text1"/>
          <w:sz w:val="28"/>
          <w:szCs w:val="28"/>
          <w:highlight w:val="yellow"/>
        </w:rPr>
      </w:pPr>
      <w:r w:rsidRPr="0002798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【購</w:t>
      </w:r>
      <w:r w:rsidRPr="0002798F">
        <w:rPr>
          <w:rFonts w:ascii="標楷體" w:eastAsia="標楷體" w:hAnsi="標楷體"/>
          <w:b/>
          <w:color w:val="000000" w:themeColor="text1"/>
          <w:sz w:val="28"/>
          <w:szCs w:val="28"/>
          <w:highlight w:val="yellow"/>
        </w:rPr>
        <w:t>物需知</w:t>
      </w:r>
      <w:r w:rsidRPr="0002798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】</w:t>
      </w:r>
      <w:r w:rsidR="006D5796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搜</w:t>
      </w:r>
      <w:r w:rsidR="006D5796">
        <w:rPr>
          <w:rFonts w:ascii="標楷體" w:eastAsia="標楷體" w:hAnsi="標楷體"/>
          <w:b/>
          <w:color w:val="000000" w:themeColor="text1"/>
          <w:sz w:val="28"/>
          <w:szCs w:val="28"/>
          <w:highlight w:val="yellow"/>
        </w:rPr>
        <w:t>尋</w:t>
      </w:r>
      <w:r w:rsidR="006D5796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GOOGLE，找</w:t>
      </w:r>
      <w:r w:rsidR="006D5796">
        <w:rPr>
          <w:rFonts w:ascii="標楷體" w:eastAsia="標楷體" w:hAnsi="標楷體"/>
          <w:b/>
          <w:color w:val="000000" w:themeColor="text1"/>
          <w:sz w:val="28"/>
          <w:szCs w:val="28"/>
          <w:highlight w:val="yellow"/>
        </w:rPr>
        <w:t>「</w:t>
      </w:r>
      <w:r w:rsidR="006D5796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購</w:t>
      </w:r>
      <w:r w:rsidR="006D5796">
        <w:rPr>
          <w:rFonts w:ascii="標楷體" w:eastAsia="標楷體" w:hAnsi="標楷體"/>
          <w:b/>
          <w:color w:val="000000" w:themeColor="text1"/>
          <w:sz w:val="28"/>
          <w:szCs w:val="28"/>
          <w:highlight w:val="yellow"/>
        </w:rPr>
        <w:t>物需知」</w:t>
      </w:r>
      <w:r w:rsidR="006D5796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，</w:t>
      </w:r>
      <w:r w:rsidR="006D5796">
        <w:rPr>
          <w:rFonts w:ascii="標楷體" w:eastAsia="標楷體" w:hAnsi="標楷體"/>
          <w:b/>
          <w:color w:val="000000" w:themeColor="text1"/>
          <w:sz w:val="28"/>
          <w:szCs w:val="28"/>
          <w:highlight w:val="yellow"/>
        </w:rPr>
        <w:t>讓學生更清楚</w:t>
      </w:r>
    </w:p>
    <w:tbl>
      <w:tblPr>
        <w:tblStyle w:val="a3"/>
        <w:tblW w:w="9410" w:type="dxa"/>
        <w:jc w:val="center"/>
        <w:tblLook w:val="04A0" w:firstRow="1" w:lastRow="0" w:firstColumn="1" w:lastColumn="0" w:noHBand="0" w:noVBand="1"/>
      </w:tblPr>
      <w:tblGrid>
        <w:gridCol w:w="1623"/>
        <w:gridCol w:w="7787"/>
      </w:tblGrid>
      <w:tr w:rsidR="00FB388E" w:rsidTr="00D76736">
        <w:trPr>
          <w:trHeight w:val="1508"/>
          <w:jc w:val="center"/>
        </w:trPr>
        <w:tc>
          <w:tcPr>
            <w:tcW w:w="1623" w:type="dxa"/>
            <w:vAlign w:val="center"/>
          </w:tcPr>
          <w:p w:rsidR="00FB388E" w:rsidRDefault="00FB388E" w:rsidP="00EA30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>
              <w:rPr>
                <w:rFonts w:ascii="標楷體" w:eastAsia="標楷體" w:hAnsi="標楷體"/>
                <w:szCs w:val="24"/>
              </w:rPr>
              <w:t>增</w:t>
            </w:r>
          </w:p>
        </w:tc>
        <w:tc>
          <w:tcPr>
            <w:tcW w:w="7787" w:type="dxa"/>
            <w:shd w:val="clear" w:color="auto" w:fill="FFFFFF" w:themeFill="background1"/>
            <w:vAlign w:val="center"/>
          </w:tcPr>
          <w:p w:rsidR="00FB388E" w:rsidRPr="008974B0" w:rsidRDefault="00FB388E" w:rsidP="008974B0">
            <w:pPr>
              <w:widowControl/>
              <w:shd w:val="clear" w:color="auto" w:fill="FFFFFF"/>
              <w:spacing w:after="150" w:line="375" w:lineRule="atLeast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8974B0" w:rsidTr="00D76736">
        <w:trPr>
          <w:trHeight w:val="1508"/>
          <w:jc w:val="center"/>
        </w:trPr>
        <w:tc>
          <w:tcPr>
            <w:tcW w:w="1623" w:type="dxa"/>
            <w:vAlign w:val="center"/>
          </w:tcPr>
          <w:p w:rsidR="008974B0" w:rsidRDefault="008974B0" w:rsidP="00EA305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</w:t>
            </w:r>
            <w:r>
              <w:rPr>
                <w:rFonts w:ascii="標楷體" w:eastAsia="標楷體" w:hAnsi="標楷體"/>
                <w:szCs w:val="24"/>
              </w:rPr>
              <w:t>增</w:t>
            </w:r>
          </w:p>
        </w:tc>
        <w:tc>
          <w:tcPr>
            <w:tcW w:w="7787" w:type="dxa"/>
            <w:shd w:val="clear" w:color="auto" w:fill="FFFFFF" w:themeFill="background1"/>
            <w:vAlign w:val="center"/>
          </w:tcPr>
          <w:p w:rsidR="008974B0" w:rsidRPr="008974B0" w:rsidRDefault="008974B0" w:rsidP="006D5796">
            <w:pPr>
              <w:widowControl/>
              <w:shd w:val="clear" w:color="auto" w:fill="FFFFFF"/>
              <w:spacing w:after="150" w:line="375" w:lineRule="atLeast"/>
              <w:rPr>
                <w:rFonts w:ascii="Arial" w:eastAsia="新細明體" w:hAnsi="Arial" w:cs="Arial" w:hint="eastAsia"/>
                <w:b/>
                <w:color w:val="FF0000"/>
                <w:spacing w:val="10"/>
                <w:kern w:val="0"/>
                <w:sz w:val="21"/>
                <w:szCs w:val="21"/>
              </w:rPr>
            </w:pPr>
          </w:p>
        </w:tc>
      </w:tr>
    </w:tbl>
    <w:p w:rsidR="00FB388E" w:rsidRDefault="00FB388E" w:rsidP="00FB388E">
      <w:pPr>
        <w:rPr>
          <w:rFonts w:ascii="標楷體" w:eastAsia="標楷體" w:hAnsi="標楷體"/>
          <w:b/>
          <w:color w:val="FF0000"/>
          <w:sz w:val="28"/>
          <w:szCs w:val="28"/>
        </w:rPr>
      </w:pPr>
    </w:p>
    <w:p w:rsidR="00D76736" w:rsidRDefault="00D76736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br w:type="page"/>
      </w:r>
    </w:p>
    <w:p w:rsidR="002D6694" w:rsidRPr="00357095" w:rsidRDefault="002D6694" w:rsidP="002D6694">
      <w:pPr>
        <w:tabs>
          <w:tab w:val="left" w:pos="0"/>
        </w:tabs>
        <w:spacing w:line="500" w:lineRule="exact"/>
        <w:ind w:left="328" w:right="-1" w:hangingChars="91" w:hanging="328"/>
        <w:jc w:val="center"/>
        <w:rPr>
          <w:rFonts w:eastAsia="標楷體" w:hint="eastAsia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lastRenderedPageBreak/>
        <w:t>109</w:t>
      </w:r>
      <w:r>
        <w:rPr>
          <w:rFonts w:eastAsia="標楷體" w:hint="eastAsia"/>
          <w:b/>
          <w:bCs/>
          <w:sz w:val="36"/>
          <w:szCs w:val="36"/>
        </w:rPr>
        <w:t>學</w:t>
      </w:r>
      <w:r>
        <w:rPr>
          <w:rFonts w:eastAsia="標楷體"/>
          <w:b/>
          <w:bCs/>
          <w:sz w:val="36"/>
          <w:szCs w:val="36"/>
        </w:rPr>
        <w:t>年度第一學期</w:t>
      </w:r>
      <w:r>
        <w:rPr>
          <w:rFonts w:eastAsia="標楷體" w:hint="eastAsia"/>
          <w:b/>
          <w:bCs/>
          <w:sz w:val="36"/>
          <w:szCs w:val="36"/>
        </w:rPr>
        <w:t>基</w:t>
      </w:r>
      <w:r>
        <w:rPr>
          <w:rFonts w:eastAsia="標楷體"/>
          <w:b/>
          <w:bCs/>
          <w:sz w:val="36"/>
          <w:szCs w:val="36"/>
        </w:rPr>
        <w:t>商</w:t>
      </w:r>
      <w:r>
        <w:rPr>
          <w:rFonts w:eastAsia="標楷體" w:hint="eastAsia"/>
          <w:b/>
          <w:bCs/>
          <w:sz w:val="36"/>
          <w:szCs w:val="36"/>
        </w:rPr>
        <w:t>-</w:t>
      </w:r>
      <w:r>
        <w:rPr>
          <w:rFonts w:eastAsia="標楷體" w:hint="eastAsia"/>
          <w:b/>
          <w:bCs/>
          <w:sz w:val="36"/>
          <w:szCs w:val="36"/>
        </w:rPr>
        <w:t>商</w:t>
      </w:r>
      <w:r>
        <w:rPr>
          <w:rFonts w:eastAsia="標楷體"/>
          <w:b/>
          <w:bCs/>
          <w:sz w:val="36"/>
          <w:szCs w:val="36"/>
        </w:rPr>
        <w:t>經科</w:t>
      </w:r>
      <w:r>
        <w:rPr>
          <w:rFonts w:eastAsia="標楷體" w:hint="eastAsia"/>
          <w:b/>
          <w:bCs/>
          <w:sz w:val="36"/>
          <w:szCs w:val="36"/>
        </w:rPr>
        <w:t>&amp;</w:t>
      </w:r>
      <w:r>
        <w:rPr>
          <w:rFonts w:eastAsia="標楷體" w:hint="eastAsia"/>
          <w:b/>
          <w:bCs/>
          <w:sz w:val="36"/>
          <w:szCs w:val="36"/>
        </w:rPr>
        <w:t>南榮國</w:t>
      </w:r>
      <w:r>
        <w:rPr>
          <w:rFonts w:eastAsia="標楷體"/>
          <w:b/>
          <w:bCs/>
          <w:sz w:val="36"/>
          <w:szCs w:val="36"/>
        </w:rPr>
        <w:t>中</w:t>
      </w:r>
      <w:r>
        <w:rPr>
          <w:rFonts w:eastAsia="標楷體" w:hint="eastAsia"/>
          <w:b/>
          <w:bCs/>
          <w:sz w:val="36"/>
          <w:szCs w:val="36"/>
        </w:rPr>
        <w:t>彈</w:t>
      </w:r>
      <w:r>
        <w:rPr>
          <w:rFonts w:eastAsia="標楷體"/>
          <w:b/>
          <w:bCs/>
          <w:sz w:val="36"/>
          <w:szCs w:val="36"/>
        </w:rPr>
        <w:t>性課程活動</w:t>
      </w:r>
    </w:p>
    <w:p w:rsidR="002D6694" w:rsidRPr="00357095" w:rsidRDefault="002D6694" w:rsidP="002D6694">
      <w:pPr>
        <w:tabs>
          <w:tab w:val="left" w:pos="0"/>
        </w:tabs>
        <w:spacing w:beforeLines="50" w:before="180" w:line="500" w:lineRule="exact"/>
        <w:ind w:left="328" w:hangingChars="91" w:hanging="328"/>
        <w:jc w:val="center"/>
        <w:rPr>
          <w:rFonts w:eastAsia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【二</w:t>
      </w:r>
      <w:r>
        <w:rPr>
          <w:rFonts w:ascii="標楷體" w:eastAsia="標楷體" w:hAnsi="標楷體"/>
          <w:b/>
          <w:sz w:val="36"/>
          <w:szCs w:val="36"/>
        </w:rPr>
        <w:t>手</w:t>
      </w:r>
      <w:r>
        <w:rPr>
          <w:rFonts w:ascii="標楷體" w:eastAsia="標楷體" w:hAnsi="標楷體" w:hint="eastAsia"/>
          <w:b/>
          <w:sz w:val="36"/>
          <w:szCs w:val="36"/>
        </w:rPr>
        <w:t>特</w:t>
      </w:r>
      <w:r>
        <w:rPr>
          <w:rFonts w:ascii="標楷體" w:eastAsia="標楷體" w:hAnsi="標楷體"/>
          <w:b/>
          <w:sz w:val="36"/>
          <w:szCs w:val="36"/>
        </w:rPr>
        <w:t>色商</w:t>
      </w:r>
      <w:r>
        <w:rPr>
          <w:rFonts w:ascii="標楷體" w:eastAsia="標楷體" w:hAnsi="標楷體" w:hint="eastAsia"/>
          <w:b/>
          <w:sz w:val="36"/>
          <w:szCs w:val="36"/>
        </w:rPr>
        <w:t>品】</w:t>
      </w:r>
      <w:r w:rsidRPr="00357095">
        <w:rPr>
          <w:rFonts w:ascii="標楷體" w:eastAsia="標楷體" w:hAnsi="標楷體"/>
          <w:b/>
          <w:sz w:val="36"/>
          <w:szCs w:val="36"/>
        </w:rPr>
        <w:t>商</w:t>
      </w:r>
      <w:r w:rsidRPr="00357095">
        <w:rPr>
          <w:rFonts w:ascii="標楷體" w:eastAsia="標楷體" w:hAnsi="標楷體" w:hint="eastAsia"/>
          <w:b/>
          <w:sz w:val="36"/>
          <w:szCs w:val="36"/>
        </w:rPr>
        <w:t>城</w:t>
      </w:r>
      <w:r>
        <w:rPr>
          <w:rFonts w:ascii="標楷體" w:eastAsia="標楷體" w:hAnsi="標楷體" w:hint="eastAsia"/>
          <w:b/>
          <w:sz w:val="36"/>
          <w:szCs w:val="36"/>
        </w:rPr>
        <w:t>競</w:t>
      </w:r>
      <w:r>
        <w:rPr>
          <w:rFonts w:ascii="標楷體" w:eastAsia="標楷體" w:hAnsi="標楷體"/>
          <w:b/>
          <w:sz w:val="36"/>
          <w:szCs w:val="36"/>
        </w:rPr>
        <w:t>標</w:t>
      </w:r>
      <w:r w:rsidRPr="00357095">
        <w:rPr>
          <w:rFonts w:eastAsia="標楷體" w:hint="eastAsia"/>
          <w:b/>
          <w:bCs/>
          <w:sz w:val="36"/>
          <w:szCs w:val="36"/>
        </w:rPr>
        <w:t xml:space="preserve"> </w:t>
      </w:r>
      <w:r>
        <w:rPr>
          <w:rFonts w:eastAsia="標楷體" w:hint="eastAsia"/>
          <w:b/>
          <w:bCs/>
          <w:sz w:val="36"/>
          <w:szCs w:val="36"/>
        </w:rPr>
        <w:t>學</w:t>
      </w:r>
      <w:r>
        <w:rPr>
          <w:rFonts w:eastAsia="標楷體"/>
          <w:b/>
          <w:bCs/>
          <w:sz w:val="36"/>
          <w:szCs w:val="36"/>
        </w:rPr>
        <w:t>習</w:t>
      </w:r>
      <w:r w:rsidRPr="00357095">
        <w:rPr>
          <w:rFonts w:eastAsia="標楷體"/>
          <w:b/>
          <w:bCs/>
          <w:sz w:val="36"/>
          <w:szCs w:val="36"/>
        </w:rPr>
        <w:t>單</w:t>
      </w:r>
    </w:p>
    <w:p w:rsidR="00BA0915" w:rsidRPr="002D6694" w:rsidRDefault="002D6694" w:rsidP="002D6694">
      <w:pPr>
        <w:rPr>
          <w:rFonts w:ascii="標楷體" w:eastAsia="標楷體" w:hAnsi="標楷體" w:hint="eastAsia"/>
          <w:b/>
          <w:color w:val="7030A0"/>
          <w:sz w:val="28"/>
          <w:szCs w:val="28"/>
        </w:rPr>
      </w:pPr>
      <w:r>
        <w:rPr>
          <w:rFonts w:ascii="標楷體" w:eastAsia="標楷體" w:hAnsi="標楷體" w:hint="eastAsia"/>
          <w:b/>
          <w:color w:val="7030A0"/>
          <w:sz w:val="28"/>
          <w:szCs w:val="28"/>
        </w:rPr>
        <w:t>《</w:t>
      </w:r>
      <w:r w:rsidRPr="002D6694">
        <w:rPr>
          <w:rFonts w:ascii="標楷體" w:eastAsia="標楷體" w:hAnsi="標楷體" w:hint="eastAsia"/>
          <w:b/>
          <w:color w:val="7030A0"/>
          <w:sz w:val="28"/>
          <w:szCs w:val="28"/>
        </w:rPr>
        <w:t>請</w:t>
      </w:r>
      <w:r w:rsidRPr="002D6694">
        <w:rPr>
          <w:rFonts w:ascii="標楷體" w:eastAsia="標楷體" w:hAnsi="標楷體"/>
          <w:b/>
          <w:color w:val="7030A0"/>
          <w:sz w:val="28"/>
          <w:szCs w:val="28"/>
        </w:rPr>
        <w:t>從</w:t>
      </w:r>
      <w:r w:rsidRPr="002D6694">
        <w:rPr>
          <w:rFonts w:ascii="標楷體" w:eastAsia="標楷體" w:hAnsi="標楷體" w:hint="eastAsia"/>
          <w:b/>
          <w:color w:val="7030A0"/>
          <w:sz w:val="28"/>
          <w:szCs w:val="28"/>
        </w:rPr>
        <w:t>你</w:t>
      </w:r>
      <w:r w:rsidRPr="002D6694">
        <w:rPr>
          <w:rFonts w:ascii="標楷體" w:eastAsia="標楷體" w:hAnsi="標楷體"/>
          <w:b/>
          <w:color w:val="7030A0"/>
          <w:sz w:val="28"/>
          <w:szCs w:val="28"/>
        </w:rPr>
        <w:t>的商店，</w:t>
      </w:r>
      <w:r w:rsidRPr="002D6694">
        <w:rPr>
          <w:rFonts w:ascii="標楷體" w:eastAsia="標楷體" w:hAnsi="標楷體" w:hint="eastAsia"/>
          <w:b/>
          <w:color w:val="7030A0"/>
          <w:sz w:val="28"/>
          <w:szCs w:val="28"/>
        </w:rPr>
        <w:t>截取</w:t>
      </w:r>
      <w:r w:rsidRPr="002D6694">
        <w:rPr>
          <w:rFonts w:ascii="標楷體" w:eastAsia="標楷體" w:hAnsi="標楷體"/>
          <w:b/>
          <w:color w:val="7030A0"/>
          <w:sz w:val="28"/>
          <w:szCs w:val="28"/>
        </w:rPr>
        <w:t>圖</w:t>
      </w:r>
      <w:r w:rsidRPr="002D6694">
        <w:rPr>
          <w:rFonts w:ascii="標楷體" w:eastAsia="標楷體" w:hAnsi="標楷體" w:hint="eastAsia"/>
          <w:b/>
          <w:color w:val="7030A0"/>
          <w:sz w:val="28"/>
          <w:szCs w:val="28"/>
        </w:rPr>
        <w:t>片</w:t>
      </w:r>
      <w:r>
        <w:rPr>
          <w:rFonts w:ascii="標楷體" w:eastAsia="標楷體" w:hAnsi="標楷體" w:hint="eastAsia"/>
          <w:b/>
          <w:color w:val="7030A0"/>
          <w:sz w:val="28"/>
          <w:szCs w:val="28"/>
        </w:rPr>
        <w:t>》</w:t>
      </w:r>
    </w:p>
    <w:tbl>
      <w:tblPr>
        <w:tblStyle w:val="a3"/>
        <w:tblW w:w="9659" w:type="dxa"/>
        <w:jc w:val="center"/>
        <w:tblLook w:val="04A0" w:firstRow="1" w:lastRow="0" w:firstColumn="1" w:lastColumn="0" w:noHBand="0" w:noVBand="1"/>
      </w:tblPr>
      <w:tblGrid>
        <w:gridCol w:w="815"/>
        <w:gridCol w:w="8844"/>
      </w:tblGrid>
      <w:tr w:rsidR="00BA0915" w:rsidTr="002D6694">
        <w:trPr>
          <w:trHeight w:val="892"/>
          <w:jc w:val="center"/>
        </w:trPr>
        <w:tc>
          <w:tcPr>
            <w:tcW w:w="815" w:type="dxa"/>
            <w:vAlign w:val="center"/>
          </w:tcPr>
          <w:p w:rsidR="00BA0915" w:rsidRPr="00463FC3" w:rsidRDefault="00BA0915" w:rsidP="00A9296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463FC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844" w:type="dxa"/>
          </w:tcPr>
          <w:p w:rsidR="00BA0915" w:rsidRDefault="002D6694" w:rsidP="002D6694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商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店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名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稱：</w:t>
            </w:r>
          </w:p>
        </w:tc>
      </w:tr>
      <w:tr w:rsidR="00BA0915" w:rsidTr="002D6694">
        <w:trPr>
          <w:trHeight w:val="1454"/>
          <w:jc w:val="center"/>
        </w:trPr>
        <w:tc>
          <w:tcPr>
            <w:tcW w:w="815" w:type="dxa"/>
            <w:vAlign w:val="center"/>
          </w:tcPr>
          <w:p w:rsidR="00BA0915" w:rsidRPr="00463FC3" w:rsidRDefault="00BA0915" w:rsidP="00A9296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463FC3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844" w:type="dxa"/>
          </w:tcPr>
          <w:p w:rsidR="00BA0915" w:rsidRDefault="002D6694" w:rsidP="002D6694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B342C0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商店logo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：</w:t>
            </w:r>
          </w:p>
        </w:tc>
      </w:tr>
      <w:tr w:rsidR="00BA0915" w:rsidTr="002D6694">
        <w:trPr>
          <w:trHeight w:val="2374"/>
          <w:jc w:val="center"/>
        </w:trPr>
        <w:tc>
          <w:tcPr>
            <w:tcW w:w="815" w:type="dxa"/>
            <w:vAlign w:val="center"/>
          </w:tcPr>
          <w:p w:rsidR="00BA0915" w:rsidRPr="00463FC3" w:rsidRDefault="00BA0915" w:rsidP="00A9296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463FC3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844" w:type="dxa"/>
          </w:tcPr>
          <w:p w:rsidR="00BA0915" w:rsidRDefault="002D6694" w:rsidP="002D6694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B342C0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商店簡述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：</w:t>
            </w:r>
          </w:p>
        </w:tc>
      </w:tr>
      <w:tr w:rsidR="00BA0915" w:rsidTr="002D6694">
        <w:trPr>
          <w:trHeight w:val="1801"/>
          <w:jc w:val="center"/>
        </w:trPr>
        <w:tc>
          <w:tcPr>
            <w:tcW w:w="815" w:type="dxa"/>
            <w:vAlign w:val="center"/>
          </w:tcPr>
          <w:p w:rsidR="00BA0915" w:rsidRPr="00463FC3" w:rsidRDefault="00BA0915" w:rsidP="00A9296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463FC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8844" w:type="dxa"/>
          </w:tcPr>
          <w:p w:rsidR="00BA0915" w:rsidRDefault="002D6694" w:rsidP="002D6694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B342C0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商店公告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：</w:t>
            </w:r>
          </w:p>
        </w:tc>
      </w:tr>
      <w:tr w:rsidR="00BA0915" w:rsidTr="002D6694">
        <w:trPr>
          <w:trHeight w:val="1768"/>
          <w:jc w:val="center"/>
        </w:trPr>
        <w:tc>
          <w:tcPr>
            <w:tcW w:w="815" w:type="dxa"/>
            <w:vAlign w:val="center"/>
          </w:tcPr>
          <w:p w:rsidR="00BA0915" w:rsidRPr="00463FC3" w:rsidRDefault="00BA0915" w:rsidP="00A9296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463FC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844" w:type="dxa"/>
          </w:tcPr>
          <w:p w:rsidR="00BA0915" w:rsidRDefault="002D6694" w:rsidP="002D6694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商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店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紹：</w:t>
            </w:r>
          </w:p>
        </w:tc>
      </w:tr>
      <w:tr w:rsidR="00BA0915" w:rsidTr="002D6694">
        <w:trPr>
          <w:trHeight w:val="1594"/>
          <w:jc w:val="center"/>
        </w:trPr>
        <w:tc>
          <w:tcPr>
            <w:tcW w:w="815" w:type="dxa"/>
            <w:vAlign w:val="center"/>
          </w:tcPr>
          <w:p w:rsidR="00BA0915" w:rsidRPr="00463FC3" w:rsidRDefault="00BA0915" w:rsidP="00A9296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463FC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844" w:type="dxa"/>
          </w:tcPr>
          <w:p w:rsidR="00BA0915" w:rsidRDefault="002D6694" w:rsidP="002D6694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商店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</w:tr>
      <w:tr w:rsidR="002D6694" w:rsidTr="002D6694">
        <w:trPr>
          <w:trHeight w:val="1594"/>
          <w:jc w:val="center"/>
        </w:trPr>
        <w:tc>
          <w:tcPr>
            <w:tcW w:w="815" w:type="dxa"/>
            <w:vAlign w:val="center"/>
          </w:tcPr>
          <w:p w:rsidR="002D6694" w:rsidRPr="00463FC3" w:rsidRDefault="002D6694" w:rsidP="00A92965">
            <w:pPr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8844" w:type="dxa"/>
          </w:tcPr>
          <w:p w:rsidR="002D6694" w:rsidRDefault="002D6694" w:rsidP="002D6694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商店QR CODE</w:t>
            </w:r>
          </w:p>
        </w:tc>
      </w:tr>
    </w:tbl>
    <w:p w:rsidR="00BA0915" w:rsidRPr="00F6144E" w:rsidRDefault="00BA0915" w:rsidP="00BA0915">
      <w:pPr>
        <w:rPr>
          <w:rFonts w:ascii="標楷體" w:eastAsia="標楷體" w:hAnsi="標楷體"/>
          <w:color w:val="000000" w:themeColor="text1"/>
          <w:szCs w:val="24"/>
        </w:rPr>
      </w:pPr>
    </w:p>
    <w:sectPr w:rsidR="00BA0915" w:rsidRPr="00F6144E" w:rsidSect="00202F6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40A" w:rsidRDefault="006A140A" w:rsidP="00CD5302">
      <w:r>
        <w:separator/>
      </w:r>
    </w:p>
  </w:endnote>
  <w:endnote w:type="continuationSeparator" w:id="0">
    <w:p w:rsidR="006A140A" w:rsidRDefault="006A140A" w:rsidP="00CD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3293352"/>
      <w:docPartObj>
        <w:docPartGallery w:val="Page Numbers (Bottom of Page)"/>
        <w:docPartUnique/>
      </w:docPartObj>
    </w:sdtPr>
    <w:sdtEndPr/>
    <w:sdtContent>
      <w:p w:rsidR="00CD5302" w:rsidRDefault="00CD53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152" w:rsidRPr="00451152">
          <w:rPr>
            <w:noProof/>
            <w:lang w:val="zh-TW"/>
          </w:rPr>
          <w:t>1</w:t>
        </w:r>
        <w:r>
          <w:fldChar w:fldCharType="end"/>
        </w:r>
      </w:p>
    </w:sdtContent>
  </w:sdt>
  <w:p w:rsidR="00CD5302" w:rsidRDefault="00CD53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40A" w:rsidRDefault="006A140A" w:rsidP="00CD5302">
      <w:r>
        <w:separator/>
      </w:r>
    </w:p>
  </w:footnote>
  <w:footnote w:type="continuationSeparator" w:id="0">
    <w:p w:rsidR="006A140A" w:rsidRDefault="006A140A" w:rsidP="00CD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5BA0"/>
    <w:multiLevelType w:val="multilevel"/>
    <w:tmpl w:val="8652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6E"/>
    <w:rsid w:val="00022B92"/>
    <w:rsid w:val="0002798F"/>
    <w:rsid w:val="00054350"/>
    <w:rsid w:val="000D3C43"/>
    <w:rsid w:val="000E6569"/>
    <w:rsid w:val="000F0BA3"/>
    <w:rsid w:val="001237E5"/>
    <w:rsid w:val="00131609"/>
    <w:rsid w:val="001A32A1"/>
    <w:rsid w:val="001B25CF"/>
    <w:rsid w:val="001D27A1"/>
    <w:rsid w:val="00202F6E"/>
    <w:rsid w:val="00220FC2"/>
    <w:rsid w:val="00236EE9"/>
    <w:rsid w:val="002B040B"/>
    <w:rsid w:val="002C7EEE"/>
    <w:rsid w:val="002D6694"/>
    <w:rsid w:val="0030167A"/>
    <w:rsid w:val="003417ED"/>
    <w:rsid w:val="003516DC"/>
    <w:rsid w:val="00357095"/>
    <w:rsid w:val="003906A1"/>
    <w:rsid w:val="003B4476"/>
    <w:rsid w:val="003C414E"/>
    <w:rsid w:val="004046C5"/>
    <w:rsid w:val="00431BBF"/>
    <w:rsid w:val="00451152"/>
    <w:rsid w:val="00463FC3"/>
    <w:rsid w:val="004943D1"/>
    <w:rsid w:val="004C4FEB"/>
    <w:rsid w:val="004F02F3"/>
    <w:rsid w:val="005735D9"/>
    <w:rsid w:val="005753DF"/>
    <w:rsid w:val="006A140A"/>
    <w:rsid w:val="006D5796"/>
    <w:rsid w:val="00776C50"/>
    <w:rsid w:val="007C13B9"/>
    <w:rsid w:val="007F1C00"/>
    <w:rsid w:val="00822252"/>
    <w:rsid w:val="00831268"/>
    <w:rsid w:val="0083188B"/>
    <w:rsid w:val="00884640"/>
    <w:rsid w:val="008974B0"/>
    <w:rsid w:val="008A11B1"/>
    <w:rsid w:val="008B5E8B"/>
    <w:rsid w:val="008E1784"/>
    <w:rsid w:val="009016BB"/>
    <w:rsid w:val="00975F4C"/>
    <w:rsid w:val="009D089D"/>
    <w:rsid w:val="009F65CE"/>
    <w:rsid w:val="00A078E7"/>
    <w:rsid w:val="00A13283"/>
    <w:rsid w:val="00A92F9D"/>
    <w:rsid w:val="00AD4C3C"/>
    <w:rsid w:val="00AF7458"/>
    <w:rsid w:val="00B02DB0"/>
    <w:rsid w:val="00B03CA8"/>
    <w:rsid w:val="00B33931"/>
    <w:rsid w:val="00B342C0"/>
    <w:rsid w:val="00B35DA8"/>
    <w:rsid w:val="00B835CB"/>
    <w:rsid w:val="00BA0915"/>
    <w:rsid w:val="00BC7B9E"/>
    <w:rsid w:val="00C713AD"/>
    <w:rsid w:val="00C74A29"/>
    <w:rsid w:val="00C85AB4"/>
    <w:rsid w:val="00C92367"/>
    <w:rsid w:val="00C97EB3"/>
    <w:rsid w:val="00CD5302"/>
    <w:rsid w:val="00D15E6D"/>
    <w:rsid w:val="00D527BA"/>
    <w:rsid w:val="00D76736"/>
    <w:rsid w:val="00DF5F0A"/>
    <w:rsid w:val="00DF6613"/>
    <w:rsid w:val="00E048D5"/>
    <w:rsid w:val="00EB7436"/>
    <w:rsid w:val="00EF42A0"/>
    <w:rsid w:val="00F102AD"/>
    <w:rsid w:val="00F6144E"/>
    <w:rsid w:val="00F76AC8"/>
    <w:rsid w:val="00F8305D"/>
    <w:rsid w:val="00FA4DA9"/>
    <w:rsid w:val="00FB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2FF649"/>
  <w15:docId w15:val="{C11A2779-7558-43CA-9D59-FACC4887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15E6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02F6E"/>
    <w:rPr>
      <w:b/>
      <w:bCs/>
    </w:rPr>
  </w:style>
  <w:style w:type="paragraph" w:styleId="Web">
    <w:name w:val="Normal (Web)"/>
    <w:basedOn w:val="a"/>
    <w:uiPriority w:val="99"/>
    <w:unhideWhenUsed/>
    <w:rsid w:val="00F102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D5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53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5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530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D5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D530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5735D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132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13283"/>
    <w:rPr>
      <w:rFonts w:ascii="細明體" w:eastAsia="細明體" w:hAnsi="細明體" w:cs="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D15E6D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977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1145">
              <w:marLeft w:val="0"/>
              <w:marRight w:val="0"/>
              <w:marTop w:val="0"/>
              <w:marBottom w:val="3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54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6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3273">
          <w:marLeft w:val="0"/>
          <w:marRight w:val="0"/>
          <w:marTop w:val="150"/>
          <w:marBottom w:val="225"/>
          <w:divBdr>
            <w:top w:val="none" w:sz="0" w:space="0" w:color="auto"/>
            <w:left w:val="single" w:sz="36" w:space="8" w:color="444444"/>
            <w:bottom w:val="none" w:sz="0" w:space="0" w:color="auto"/>
            <w:right w:val="none" w:sz="0" w:space="0" w:color="auto"/>
          </w:divBdr>
        </w:div>
      </w:divsChild>
    </w:div>
    <w:div w:id="1602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586">
          <w:marLeft w:val="0"/>
          <w:marRight w:val="0"/>
          <w:marTop w:val="150"/>
          <w:marBottom w:val="225"/>
          <w:divBdr>
            <w:top w:val="none" w:sz="0" w:space="0" w:color="auto"/>
            <w:left w:val="single" w:sz="36" w:space="8" w:color="444444"/>
            <w:bottom w:val="none" w:sz="0" w:space="0" w:color="auto"/>
            <w:right w:val="none" w:sz="0" w:space="0" w:color="auto"/>
          </w:divBdr>
        </w:div>
      </w:divsChild>
    </w:div>
    <w:div w:id="1882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7</cp:revision>
  <cp:lastPrinted>2018-01-23T09:18:00Z</cp:lastPrinted>
  <dcterms:created xsi:type="dcterms:W3CDTF">2020-10-19T15:36:00Z</dcterms:created>
  <dcterms:modified xsi:type="dcterms:W3CDTF">2020-10-19T15:46:00Z</dcterms:modified>
</cp:coreProperties>
</file>