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567"/>
        </w:tabs>
        <w:jc w:val="both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  補課規劃(南榮國中健體領域範例)</w:t>
      </w:r>
    </w:p>
    <w:p w:rsidR="00000000" w:rsidDel="00000000" w:rsidP="00000000" w:rsidRDefault="00000000" w:rsidRPr="00000000" w14:paraId="00000002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Fonts w:ascii="BiauKai" w:cs="BiauKai" w:eastAsia="BiauKai" w:hAnsi="BiauKai"/>
          <w:rtl w:val="0"/>
        </w:rPr>
        <w:t xml:space="preserve">各年級實體暨線上補課時數表(從4月1排到7月14，若教8年級教師，請將課表排至6月19日)</w:t>
      </w:r>
    </w:p>
    <w:tbl>
      <w:tblPr>
        <w:tblStyle w:val="Table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每週總上課時數：5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國文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第七週(5節)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五.鳥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第八週(5節)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六.木蘭詩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第九週(5節)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七.油桐編織的祕徑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第十週(5節)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語文常識-書信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第十一週(5節)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第十二週(5節)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八.幽夢影選</w:t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第十三週(5節)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九.陋室銘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第十四週(5節)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十.麥帥為子祈禱文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第十五週(5節)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十.麥帥為子祈禱文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第十六週(5節)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第十七週(5節)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十一空城計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第十八週(5節)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十一空城計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第十九週(5節)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十二.碧翠絲的羊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第二十週(5節)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語文常識-柬帖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第二十一週(5節)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40" w:before="240" w:lineRule="auto"/>
              <w:ind w:left="141.73228346456688" w:hanging="171.73228346456688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classroom、pagamo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</w:tbl>
    <w:p w:rsidR="00000000" w:rsidDel="00000000" w:rsidP="00000000" w:rsidRDefault="00000000" w:rsidRPr="00000000" w14:paraId="0000006A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4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英語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U4 情狀副詞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BiauKai" w:cs="BiauKai" w:eastAsia="BiauKai" w:hAnsi="BiauKai"/>
              </w:rPr>
            </w:pPr>
            <w:hyperlink r:id="rId6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https://www.hopenglish.com/hanlin/8_2_4_dialogue?ref=video_nav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4/6-4/10(4節)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U4 情狀副詞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BiauKai" w:cs="BiauKai" w:eastAsia="BiauKai" w:hAnsi="BiauKai"/>
              </w:rPr>
            </w:pPr>
            <w:hyperlink r:id="rId7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https://www.hopenglish.com/hanlin/8_2_4_reading?ref=video_nav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4/13-4/17(4節)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U4 副詞比較級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4/20-4/24(4節)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U4 副詞最高級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4/27-5/1(4節)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U5使役動詞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rFonts w:ascii="BiauKai" w:cs="BiauKai" w:eastAsia="BiauKai" w:hAnsi="BiauKai"/>
              </w:rPr>
            </w:pPr>
            <w:hyperlink r:id="rId8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https://www.hopenglish.com/hanlin/8_2_5_dialogue?ref=video_nav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5/4-5/8(4節)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U5助動詞 must / should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BiauKai" w:cs="BiauKai" w:eastAsia="BiauKai" w:hAnsi="BiauKai"/>
              </w:rPr>
            </w:pPr>
            <w:hyperlink r:id="rId9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https://www.hopenglish.com/hanlin/8_2_5_reading?ref=video_nav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5/11-5/15(4節)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U6 感官動詞</w:t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BiauKai" w:cs="BiauKai" w:eastAsia="BiauKai" w:hAnsi="BiauKai"/>
              </w:rPr>
            </w:pPr>
            <w:hyperlink r:id="rId10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https://www.hopenglish.com/hanlin/8_2_3_dialogue?ref=sub_nav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5/18-5/22(4節)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U6反身代名詞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BiauKai" w:cs="BiauKai" w:eastAsia="BiauKai" w:hAnsi="BiauKai"/>
              </w:rPr>
            </w:pPr>
            <w:hyperlink r:id="rId11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https://www.hopenglish.com/hanlin/8_2_3_reading?ref=video_nav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5/25-5/29(4節)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U4~U6段考複習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6/1-6/5(4節)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U7 不定代名詞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rFonts w:ascii="BiauKai" w:cs="BiauKai" w:eastAsia="BiauKai" w:hAnsi="BiauKai"/>
              </w:rPr>
            </w:pPr>
            <w:hyperlink r:id="rId12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https://www.hopenglish.com/hanlin/8_2_7_dialogue?ref=sub_nav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6/8-6/12(4節)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U7不定代名詞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BiauKai" w:cs="BiauKai" w:eastAsia="BiauKai" w:hAnsi="BiauKai"/>
              </w:rPr>
            </w:pPr>
            <w:hyperlink r:id="rId13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https://www.hopenglish.com/hanlin/8_2_7_reading?ref=video_nav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6/15-6/19(4節)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U8從屬連接詞 when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BiauKai" w:cs="BiauKai" w:eastAsia="BiauKai" w:hAnsi="BiauKai"/>
              </w:rPr>
            </w:pPr>
            <w:hyperlink r:id="rId14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https://www.hopenglish.com/hanlin/8_2_8_dialogue?ref=sub_nav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U8從屬連接詞 before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rFonts w:ascii="BiauKai" w:cs="BiauKai" w:eastAsia="BiauKai" w:hAnsi="BiauKai"/>
              </w:rPr>
            </w:pPr>
            <w:hyperlink r:id="rId15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https://www.hopenglish.com/hanlin/8_2_8_reading?ref=video_nav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6/29-7/3(4節)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U8從屬連接詞 /after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完成補課作業繳交</w:t>
            </w:r>
          </w:p>
        </w:tc>
      </w:tr>
      <w:tr>
        <w:tc>
          <w:tcPr/>
          <w:p w:rsidR="00000000" w:rsidDel="00000000" w:rsidP="00000000" w:rsidRDefault="00000000" w:rsidRPr="00000000" w14:paraId="000000E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7/6-7/10(4節)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U9從屬連接詞 if</w:t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BiauKai" w:cs="BiauKai" w:eastAsia="BiauKai" w:hAnsi="BiauKai"/>
              </w:rPr>
            </w:pPr>
            <w:hyperlink r:id="rId16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https://www.hopenglish.com/hanlin/8_2_9_dialogue?ref=sub_nav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Cool English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U9從屬連接詞 though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學生自行搜尋相關資料進行學習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BiauKai" w:cs="BiauKai" w:eastAsia="BiauKai" w:hAnsi="BiauKai"/>
              </w:rPr>
            </w:pPr>
            <w:hyperlink r:id="rId17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https://www.hopenglish.com/hanlin/8_2_9_reading?ref=video_nav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1-1-2-2段考複習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4/6-4/10(4節)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1-1-2-2段考複習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4/13-4/17(4節)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2-3尺規作圖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4/20-4/24(4節)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2-3尺規作圖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4/27-5/1(4節)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3-1內角與外角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5/4-5/8(4節)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3-2三角形的全等</w:t>
            </w:r>
          </w:p>
        </w:tc>
        <w:tc>
          <w:tcPr/>
          <w:p w:rsidR="00000000" w:rsidDel="00000000" w:rsidP="00000000" w:rsidRDefault="00000000" w:rsidRPr="00000000" w14:paraId="000001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5/11-5/15(4節)</w:t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3-2三角形的全等</w:t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5/18-5/22(4節)</w:t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3-3垂直平分線與角平分線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5/25-5/29(4節)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2-3-3-3段考複習</w:t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3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6/1-6/5(4節)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3-4三角形的邊角關係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4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6/8-6/12(4節)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4-1平行與截角性質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6/15-6/19(4節)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4-2平行四邊形</w:t>
            </w:r>
          </w:p>
        </w:tc>
        <w:tc>
          <w:tcPr/>
          <w:p w:rsidR="00000000" w:rsidDel="00000000" w:rsidP="00000000" w:rsidRDefault="00000000" w:rsidRPr="00000000" w14:paraId="000001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4-2平行四邊形</w:t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6/29-7/3(4節)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4-3特殊四邊形與梯形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5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7/6-7/10(4節)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3-4-4-3段考複習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  <w:t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數學</w:t>
            </w:r>
          </w:p>
        </w:tc>
        <w:tc>
          <w:tcPr/>
          <w:p w:rsidR="00000000" w:rsidDel="00000000" w:rsidP="00000000" w:rsidRDefault="00000000" w:rsidRPr="00000000" w14:paraId="0000015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zoom、因材網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3-4-4-3段考複習</w:t>
            </w:r>
          </w:p>
        </w:tc>
        <w:tc>
          <w:tcPr/>
          <w:p w:rsidR="00000000" w:rsidDel="00000000" w:rsidP="00000000" w:rsidRDefault="00000000" w:rsidRPr="00000000" w14:paraId="000001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完成因材網線上作業</w:t>
            </w:r>
          </w:p>
        </w:tc>
      </w:tr>
    </w:tbl>
    <w:p w:rsidR="00000000" w:rsidDel="00000000" w:rsidP="00000000" w:rsidRDefault="00000000" w:rsidRPr="00000000" w14:paraId="00000163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925"/>
        <w:gridCol w:w="3060"/>
        <w:gridCol w:w="3530"/>
        <w:tblGridChange w:id="0">
          <w:tblGrid>
            <w:gridCol w:w="897"/>
            <w:gridCol w:w="1781"/>
            <w:gridCol w:w="1923"/>
            <w:gridCol w:w="2925"/>
            <w:gridCol w:w="3060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2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rPr>
          <w:trHeight w:val="210" w:hRule="atLeast"/>
        </w:trPr>
        <w:tc>
          <w:tcPr/>
          <w:p w:rsidR="00000000" w:rsidDel="00000000" w:rsidP="00000000" w:rsidRDefault="00000000" w:rsidRPr="00000000" w14:paraId="0000017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歷史</w:t>
            </w:r>
          </w:p>
        </w:tc>
        <w:tc>
          <w:tcPr/>
          <w:p w:rsidR="00000000" w:rsidDel="00000000" w:rsidP="00000000" w:rsidRDefault="00000000" w:rsidRPr="00000000" w14:paraId="000001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2-4 戊戌變法</w:t>
            </w:r>
          </w:p>
        </w:tc>
        <w:tc>
          <w:tcPr/>
          <w:p w:rsidR="00000000" w:rsidDel="00000000" w:rsidP="00000000" w:rsidRDefault="00000000" w:rsidRPr="00000000" w14:paraId="000001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4/6-4/10(2節)</w:t>
            </w:r>
          </w:p>
        </w:tc>
        <w:tc>
          <w:tcPr/>
          <w:p w:rsidR="00000000" w:rsidDel="00000000" w:rsidP="00000000" w:rsidRDefault="00000000" w:rsidRPr="00000000" w14:paraId="000001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第1、2章複習</w:t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4/13-4/17(2節)</w:t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 義和團與八國聯軍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 庚子後新政與立憲運動</w:t>
            </w:r>
          </w:p>
        </w:tc>
        <w:tc>
          <w:tcPr/>
          <w:p w:rsidR="00000000" w:rsidDel="00000000" w:rsidP="00000000" w:rsidRDefault="00000000" w:rsidRPr="00000000" w14:paraId="000001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4/20-4/24(2節)</w:t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 革命運動的興起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 武昌起義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4/27-5/1(2節)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 袁世凱與洪憲帝制</w:t>
            </w:r>
          </w:p>
        </w:tc>
        <w:tc>
          <w:tcPr/>
          <w:p w:rsidR="00000000" w:rsidDel="00000000" w:rsidP="00000000" w:rsidRDefault="00000000" w:rsidRPr="00000000" w14:paraId="000001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5/4-5/8(2節)</w:t>
            </w:r>
          </w:p>
        </w:tc>
        <w:tc>
          <w:tcPr/>
          <w:p w:rsidR="00000000" w:rsidDel="00000000" w:rsidP="00000000" w:rsidRDefault="00000000" w:rsidRPr="00000000" w14:paraId="000001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軍閥統治與南北分裂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5/11-5/15(2節)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4-3 清末民初的社會與經濟</w:t>
            </w:r>
          </w:p>
          <w:p w:rsidR="00000000" w:rsidDel="00000000" w:rsidP="00000000" w:rsidRDefault="00000000" w:rsidRPr="00000000" w14:paraId="000001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4-4 新文化運動</w:t>
            </w:r>
          </w:p>
        </w:tc>
        <w:tc>
          <w:tcPr/>
          <w:p w:rsidR="00000000" w:rsidDel="00000000" w:rsidP="00000000" w:rsidRDefault="00000000" w:rsidRPr="00000000" w14:paraId="000001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5/18-5/22(2節)</w:t>
            </w:r>
          </w:p>
        </w:tc>
        <w:tc>
          <w:tcPr/>
          <w:p w:rsidR="00000000" w:rsidDel="00000000" w:rsidP="00000000" w:rsidRDefault="00000000" w:rsidRPr="00000000" w14:paraId="000001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4-5 五四運動</w:t>
            </w:r>
          </w:p>
        </w:tc>
        <w:tc>
          <w:tcPr/>
          <w:p w:rsidR="00000000" w:rsidDel="00000000" w:rsidP="00000000" w:rsidRDefault="00000000" w:rsidRPr="00000000" w14:paraId="000001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A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5/25-5/29(2節)</w:t>
            </w:r>
          </w:p>
        </w:tc>
        <w:tc>
          <w:tcPr/>
          <w:p w:rsidR="00000000" w:rsidDel="00000000" w:rsidP="00000000" w:rsidRDefault="00000000" w:rsidRPr="00000000" w14:paraId="000001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第3、4章複習</w:t>
            </w:r>
          </w:p>
        </w:tc>
        <w:tc>
          <w:tcPr/>
          <w:p w:rsidR="00000000" w:rsidDel="00000000" w:rsidP="00000000" w:rsidRDefault="00000000" w:rsidRPr="00000000" w14:paraId="000001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B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6/1-6/5(2節)</w:t>
            </w:r>
          </w:p>
        </w:tc>
        <w:tc>
          <w:tcPr/>
          <w:p w:rsidR="00000000" w:rsidDel="00000000" w:rsidP="00000000" w:rsidRDefault="00000000" w:rsidRPr="00000000" w14:paraId="000001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 北伐與統一</w:t>
            </w:r>
          </w:p>
          <w:p w:rsidR="00000000" w:rsidDel="00000000" w:rsidP="00000000" w:rsidRDefault="00000000" w:rsidRPr="00000000" w14:paraId="000001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 實施訓政與十年建設</w:t>
            </w:r>
          </w:p>
        </w:tc>
        <w:tc>
          <w:tcPr/>
          <w:p w:rsidR="00000000" w:rsidDel="00000000" w:rsidP="00000000" w:rsidRDefault="00000000" w:rsidRPr="00000000" w14:paraId="000001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B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6/8-6/12(2節)</w:t>
            </w:r>
          </w:p>
        </w:tc>
        <w:tc>
          <w:tcPr/>
          <w:p w:rsidR="00000000" w:rsidDel="00000000" w:rsidP="00000000" w:rsidRDefault="00000000" w:rsidRPr="00000000" w14:paraId="000001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5-3 十年建設期間的內憂外患</w:t>
            </w:r>
          </w:p>
          <w:p w:rsidR="00000000" w:rsidDel="00000000" w:rsidP="00000000" w:rsidRDefault="00000000" w:rsidRPr="00000000" w14:paraId="000001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5-4 西安事變</w:t>
            </w:r>
          </w:p>
        </w:tc>
        <w:tc>
          <w:tcPr/>
          <w:p w:rsidR="00000000" w:rsidDel="00000000" w:rsidP="00000000" w:rsidRDefault="00000000" w:rsidRPr="00000000" w14:paraId="000001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C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6/15-6/20(2節)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5-5 八年抗戰</w:t>
            </w:r>
          </w:p>
        </w:tc>
        <w:tc>
          <w:tcPr/>
          <w:p w:rsidR="00000000" w:rsidDel="00000000" w:rsidP="00000000" w:rsidRDefault="00000000" w:rsidRPr="00000000" w14:paraId="000001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C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1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 國共內戰</w:t>
            </w:r>
          </w:p>
          <w:p w:rsidR="00000000" w:rsidDel="00000000" w:rsidP="00000000" w:rsidRDefault="00000000" w:rsidRPr="00000000" w14:paraId="000001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 中華民民共和國的成立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6/29-7/3(2節)</w:t>
            </w:r>
          </w:p>
        </w:tc>
        <w:tc>
          <w:tcPr/>
          <w:p w:rsidR="00000000" w:rsidDel="00000000" w:rsidP="00000000" w:rsidRDefault="00000000" w:rsidRPr="00000000" w14:paraId="000001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6-3 大躍進</w:t>
            </w:r>
          </w:p>
          <w:p w:rsidR="00000000" w:rsidDel="00000000" w:rsidP="00000000" w:rsidRDefault="00000000" w:rsidRPr="00000000" w14:paraId="000001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6-4 文化大革命</w:t>
            </w:r>
          </w:p>
        </w:tc>
        <w:tc>
          <w:tcPr/>
          <w:p w:rsidR="00000000" w:rsidDel="00000000" w:rsidP="00000000" w:rsidRDefault="00000000" w:rsidRPr="00000000" w14:paraId="000001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D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7/6-7/10(2節)</w:t>
            </w:r>
          </w:p>
        </w:tc>
        <w:tc>
          <w:tcPr/>
          <w:p w:rsidR="00000000" w:rsidDel="00000000" w:rsidP="00000000" w:rsidRDefault="00000000" w:rsidRPr="00000000" w14:paraId="000001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6-5 改革開放</w:t>
            </w:r>
          </w:p>
        </w:tc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1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zoom、pagamo、</w:t>
            </w:r>
          </w:p>
          <w:p w:rsidR="00000000" w:rsidDel="00000000" w:rsidP="00000000" w:rsidRDefault="00000000" w:rsidRPr="00000000" w14:paraId="000001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第5、6章複習</w:t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</w:tbl>
    <w:p w:rsidR="00000000" w:rsidDel="00000000" w:rsidP="00000000" w:rsidRDefault="00000000" w:rsidRPr="00000000" w14:paraId="000001E8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3120"/>
        <w:gridCol w:w="2865"/>
        <w:gridCol w:w="3530"/>
        <w:tblGridChange w:id="0">
          <w:tblGrid>
            <w:gridCol w:w="897"/>
            <w:gridCol w:w="1781"/>
            <w:gridCol w:w="1923"/>
            <w:gridCol w:w="3120"/>
            <w:gridCol w:w="2865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1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1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1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1F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1F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地理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2-4環境議題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4/6-4/10(2節)</w:t>
            </w:r>
          </w:p>
        </w:tc>
        <w:tc>
          <w:tcPr/>
          <w:p w:rsidR="00000000" w:rsidDel="00000000" w:rsidP="00000000" w:rsidRDefault="00000000" w:rsidRPr="00000000" w14:paraId="000001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3-1西部地區自然環境</w:t>
            </w:r>
          </w:p>
        </w:tc>
        <w:tc>
          <w:tcPr/>
          <w:p w:rsidR="00000000" w:rsidDel="00000000" w:rsidP="00000000" w:rsidRDefault="00000000" w:rsidRPr="00000000" w14:paraId="000002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4/13-4/17(2節)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3-2區域特色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4/20-4/24(2節)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3-3經濟發展與環境議題</w:t>
            </w:r>
          </w:p>
        </w:tc>
        <w:tc>
          <w:tcPr/>
          <w:p w:rsidR="00000000" w:rsidDel="00000000" w:rsidP="00000000" w:rsidRDefault="00000000" w:rsidRPr="00000000" w14:paraId="000002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4/27-5/1(2節)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世界1-1全球的海洋與陸地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5/4-5/8(2節)</w:t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1-2世界地形概述</w:t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5/11-5/15(2節)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1-2世界地形概述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2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5/18-5/22(2節)</w:t>
            </w:r>
          </w:p>
        </w:tc>
        <w:tc>
          <w:tcPr/>
          <w:p w:rsidR="00000000" w:rsidDel="00000000" w:rsidP="00000000" w:rsidRDefault="00000000" w:rsidRPr="00000000" w14:paraId="000002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1-2世界地形概述</w:t>
            </w:r>
          </w:p>
          <w:p w:rsidR="00000000" w:rsidDel="00000000" w:rsidP="00000000" w:rsidRDefault="00000000" w:rsidRPr="00000000" w14:paraId="000002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5/25-5/29(2節)</w:t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1-3世界氣候概述</w:t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6/1-6/5(2節)</w:t>
            </w:r>
          </w:p>
        </w:tc>
        <w:tc>
          <w:tcPr/>
          <w:p w:rsidR="00000000" w:rsidDel="00000000" w:rsidP="00000000" w:rsidRDefault="00000000" w:rsidRPr="00000000" w14:paraId="000002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1-3世界氣候概述</w:t>
            </w:r>
          </w:p>
          <w:p w:rsidR="00000000" w:rsidDel="00000000" w:rsidP="00000000" w:rsidRDefault="00000000" w:rsidRPr="00000000" w14:paraId="000002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6/8-6/12(2節)</w:t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1-4世界人口</w:t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6/15-6/20(2節)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1-5多元的人文景觀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2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2-1日本</w:t>
            </w:r>
          </w:p>
        </w:tc>
        <w:tc>
          <w:tcPr/>
          <w:p w:rsidR="00000000" w:rsidDel="00000000" w:rsidP="00000000" w:rsidRDefault="00000000" w:rsidRPr="00000000" w14:paraId="0000024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6/29-7/3(2節)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2-2朝鮮半島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7/6-7/10(2節)</w:t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3-1東南亞</w:t>
            </w:r>
          </w:p>
        </w:tc>
        <w:tc>
          <w:tcPr/>
          <w:p w:rsidR="00000000" w:rsidDel="00000000" w:rsidP="00000000" w:rsidRDefault="00000000" w:rsidRPr="00000000" w14:paraId="000002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25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pagamo、google classroom</w:t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3-2南亞</w:t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觀看上課錄製影片、Google Classroom完成作業繳交</w:t>
            </w:r>
          </w:p>
        </w:tc>
      </w:tr>
    </w:tbl>
    <w:p w:rsidR="00000000" w:rsidDel="00000000" w:rsidP="00000000" w:rsidRDefault="00000000" w:rsidRPr="00000000" w14:paraId="00000258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6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26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3e3a39"/>
                <w:highlight w:val="white"/>
                <w:rtl w:val="0"/>
              </w:rPr>
              <w:t xml:space="preserve">課本：基本權利間的限制與衝突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jc w:val="both"/>
              <w:rPr>
                <w:rFonts w:ascii="Times New Roman" w:cs="Times New Roman" w:eastAsia="Times New Roman" w:hAnsi="Times New Roman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https://www.learnmode.net/ymca/course/69758/2467818/book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/230559</w:t>
            </w:r>
          </w:p>
          <w:p w:rsidR="00000000" w:rsidDel="00000000" w:rsidP="00000000" w:rsidRDefault="00000000" w:rsidRPr="00000000" w14:paraId="0000026C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30j0zll" w:id="0"/>
            <w:bookmarkEnd w:id="0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2-3人民的義務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https://www.learnmode.net/course_content/section/2429859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27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72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bookmarkStart w:colFirst="0" w:colLast="0" w:name="_1fob9te" w:id="1"/>
            <w:bookmarkEnd w:id="1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第三章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民法與生活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bookmarkStart w:colFirst="0" w:colLast="0" w:name="_3znysh7" w:id="2"/>
            <w:bookmarkEnd w:id="2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3-1權力行使的原則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bookmarkStart w:colFirst="0" w:colLast="0" w:name="_2et92p0" w:id="3"/>
            <w:bookmarkEnd w:id="3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3-2民法的行為能力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27C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7D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bookmarkStart w:colFirst="0" w:colLast="0" w:name="_tyjcwt" w:id="4"/>
            <w:bookmarkEnd w:id="4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3-3民法規範的事項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color w:val="333333"/>
                <w:sz w:val="24"/>
                <w:szCs w:val="24"/>
              </w:rPr>
            </w:pPr>
            <w:bookmarkStart w:colFirst="0" w:colLast="0" w:name="_3dy6vkm" w:id="5"/>
            <w:bookmarkEnd w:id="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28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3-4民事責任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8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28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8C">
            <w:pPr>
              <w:pStyle w:val="Heading3"/>
              <w:keepNext w:val="0"/>
              <w:keepLines w:val="0"/>
              <w:shd w:fill="ffffff" w:val="clear"/>
              <w:spacing w:after="160" w:before="300" w:line="264" w:lineRule="auto"/>
              <w:jc w:val="both"/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bookmarkStart w:colFirst="0" w:colLast="0" w:name="_1t3h5sf" w:id="6"/>
            <w:bookmarkEnd w:id="6"/>
            <w:r w:rsidDel="00000000" w:rsidR="00000000" w:rsidRPr="00000000">
              <w:rPr>
                <w:rFonts w:ascii="Gungsuh" w:cs="Gungsuh" w:eastAsia="Gungsuh" w:hAnsi="Gungsuh"/>
                <w:b w:val="0"/>
                <w:color w:val="333333"/>
                <w:sz w:val="24"/>
                <w:szCs w:val="24"/>
                <w:rtl w:val="0"/>
              </w:rPr>
              <w:t xml:space="preserve">4-1刑法的意義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29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9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4-2犯罪行為的成立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9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29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9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4-3刑罰的目的與種類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9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4-4行政法規與行政責任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2A4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5-1權利救濟的途徑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A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2AA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A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5-2訴訟的種類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A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2B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5-3我國的法院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刑事案件一審訴訟流程圖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2B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6-1常見的少年犯罪行為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2B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BE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6-2少年事件處理法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2C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6-3保護少年的相關法律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公民</w:t>
            </w:r>
          </w:p>
        </w:tc>
        <w:tc>
          <w:tcPr/>
          <w:p w:rsidR="00000000" w:rsidDel="00000000" w:rsidP="00000000" w:rsidRDefault="00000000" w:rsidRPr="00000000" w14:paraId="000002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2C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Classroom、學習吧、公民叮</w:t>
            </w:r>
          </w:p>
        </w:tc>
        <w:tc>
          <w:tcPr/>
          <w:p w:rsidR="00000000" w:rsidDel="00000000" w:rsidP="00000000" w:rsidRDefault="00000000" w:rsidRPr="00000000" w14:paraId="000002C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暑期青少年常見的法律事件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</w:tbl>
    <w:p w:rsidR="00000000" w:rsidDel="00000000" w:rsidP="00000000" w:rsidRDefault="00000000" w:rsidRPr="00000000" w14:paraId="000002CC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2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4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2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2D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2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2-2 氧化與還原反應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2E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4/6-4/10(4節)</w:t>
            </w:r>
          </w:p>
        </w:tc>
        <w:tc>
          <w:tcPr/>
          <w:p w:rsidR="00000000" w:rsidDel="00000000" w:rsidP="00000000" w:rsidRDefault="00000000" w:rsidRPr="00000000" w14:paraId="000002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2-3 氧化還原的應用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rPr>
          <w:trHeight w:val="345" w:hRule="atLeast"/>
        </w:trPr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4/13-4/17(4節)</w:t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3-1 認識電解質</w:t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4/20-4/24(4節)</w:t>
            </w:r>
          </w:p>
        </w:tc>
        <w:tc>
          <w:tcPr/>
          <w:p w:rsidR="00000000" w:rsidDel="00000000" w:rsidP="00000000" w:rsidRDefault="00000000" w:rsidRPr="00000000" w14:paraId="000002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3-2 溶液與離子</w:t>
            </w:r>
          </w:p>
        </w:tc>
        <w:tc>
          <w:tcPr/>
          <w:p w:rsidR="00000000" w:rsidDel="00000000" w:rsidP="00000000" w:rsidRDefault="00000000" w:rsidRPr="00000000" w14:paraId="000002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2F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4/27-5/1(4節)</w:t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3-3 常見的酸與鹼</w:t>
            </w:r>
          </w:p>
        </w:tc>
        <w:tc>
          <w:tcPr/>
          <w:p w:rsidR="00000000" w:rsidDel="00000000" w:rsidP="00000000" w:rsidRDefault="00000000" w:rsidRPr="00000000" w14:paraId="000002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5/4-5/8(4節)</w:t>
            </w:r>
          </w:p>
        </w:tc>
        <w:tc>
          <w:tcPr/>
          <w:p w:rsidR="00000000" w:rsidDel="00000000" w:rsidP="00000000" w:rsidRDefault="00000000" w:rsidRPr="00000000" w14:paraId="000002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2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3-4 酸鹼的濃度</w:t>
            </w:r>
          </w:p>
        </w:tc>
        <w:tc>
          <w:tcPr/>
          <w:p w:rsidR="00000000" w:rsidDel="00000000" w:rsidP="00000000" w:rsidRDefault="00000000" w:rsidRPr="00000000" w14:paraId="000002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2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5/11-5/15(4節)</w:t>
            </w:r>
          </w:p>
        </w:tc>
        <w:tc>
          <w:tcPr/>
          <w:p w:rsidR="00000000" w:rsidDel="00000000" w:rsidP="00000000" w:rsidRDefault="00000000" w:rsidRPr="00000000" w14:paraId="000003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3-5 酸與鹼的反應</w:t>
            </w:r>
          </w:p>
        </w:tc>
        <w:tc>
          <w:tcPr/>
          <w:p w:rsidR="00000000" w:rsidDel="00000000" w:rsidP="00000000" w:rsidRDefault="00000000" w:rsidRPr="00000000" w14:paraId="000003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5/18-5/22(4節)</w:t>
            </w:r>
          </w:p>
        </w:tc>
        <w:tc>
          <w:tcPr/>
          <w:p w:rsidR="00000000" w:rsidDel="00000000" w:rsidP="00000000" w:rsidRDefault="00000000" w:rsidRPr="00000000" w14:paraId="000003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4-1 反應速率</w:t>
            </w:r>
          </w:p>
          <w:p w:rsidR="00000000" w:rsidDel="00000000" w:rsidP="00000000" w:rsidRDefault="00000000" w:rsidRPr="00000000" w14:paraId="000003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可逆反應與平衡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0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5/25-5/29(4節)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4-2 可逆反應與平衡</w:t>
            </w:r>
          </w:p>
        </w:tc>
        <w:tc>
          <w:tcPr/>
          <w:p w:rsidR="00000000" w:rsidDel="00000000" w:rsidP="00000000" w:rsidRDefault="00000000" w:rsidRPr="00000000" w14:paraId="000003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1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6/1-6/5(4節)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5-1 什麼是有機化合物</w:t>
            </w:r>
          </w:p>
          <w:p w:rsidR="00000000" w:rsidDel="00000000" w:rsidP="00000000" w:rsidRDefault="00000000" w:rsidRPr="00000000" w14:paraId="000003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 常見的有機化合物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6/8-6/12(4節)</w:t>
            </w:r>
          </w:p>
        </w:tc>
        <w:tc>
          <w:tcPr/>
          <w:p w:rsidR="00000000" w:rsidDel="00000000" w:rsidP="00000000" w:rsidRDefault="00000000" w:rsidRPr="00000000" w14:paraId="000003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5-2 常見的有機化合物</w:t>
            </w:r>
          </w:p>
          <w:p w:rsidR="00000000" w:rsidDel="00000000" w:rsidP="00000000" w:rsidRDefault="00000000" w:rsidRPr="00000000" w14:paraId="000003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5-3 肥皂與清潔劑</w:t>
            </w:r>
          </w:p>
        </w:tc>
        <w:tc>
          <w:tcPr/>
          <w:p w:rsidR="00000000" w:rsidDel="00000000" w:rsidP="00000000" w:rsidRDefault="00000000" w:rsidRPr="00000000" w14:paraId="000003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1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6/15-6/19(4節)</w:t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5-4 有機聚合物</w:t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rPr>
          <w:trHeight w:val="270" w:hRule="atLeast"/>
        </w:trPr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3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5-5 食品科學</w:t>
            </w:r>
          </w:p>
          <w:p w:rsidR="00000000" w:rsidDel="00000000" w:rsidP="00000000" w:rsidRDefault="00000000" w:rsidRPr="00000000" w14:paraId="000003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 力與平衡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6/29-7/3(4節)</w:t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6-1 力與平衡</w:t>
            </w:r>
          </w:p>
          <w:p w:rsidR="00000000" w:rsidDel="00000000" w:rsidP="00000000" w:rsidRDefault="00000000" w:rsidRPr="00000000" w14:paraId="000003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 摩擦力</w:t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3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7/6-7/10(4節)</w:t>
            </w:r>
          </w:p>
        </w:tc>
        <w:tc>
          <w:tcPr/>
          <w:p w:rsidR="00000000" w:rsidDel="00000000" w:rsidP="00000000" w:rsidRDefault="00000000" w:rsidRPr="00000000" w14:paraId="000003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6-2 摩擦力</w:t>
            </w:r>
          </w:p>
          <w:p w:rsidR="00000000" w:rsidDel="00000000" w:rsidP="00000000" w:rsidRDefault="00000000" w:rsidRPr="00000000" w14:paraId="000003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6-3 壓力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3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理化</w:t>
            </w:r>
          </w:p>
        </w:tc>
        <w:tc>
          <w:tcPr/>
          <w:p w:rsidR="00000000" w:rsidDel="00000000" w:rsidP="00000000" w:rsidRDefault="00000000" w:rsidRPr="00000000" w14:paraId="000003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3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zoom、均一</w:t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6-3 壓力</w:t>
            </w:r>
          </w:p>
        </w:tc>
        <w:tc>
          <w:tcPr/>
          <w:p w:rsidR="00000000" w:rsidDel="00000000" w:rsidP="00000000" w:rsidRDefault="00000000" w:rsidRPr="00000000" w14:paraId="000003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</w:tbl>
    <w:p w:rsidR="00000000" w:rsidDel="00000000" w:rsidP="00000000" w:rsidRDefault="00000000" w:rsidRPr="00000000" w14:paraId="0000034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1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34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34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中音直笛複習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自行練習笛本練習曲目並錄音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240" w:before="240" w:line="392.72727272727275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59">
            <w:pPr>
              <w:spacing w:after="240" w:before="240" w:line="392.72727272727275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2.認識流行歌曲的基本形式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6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2.認識西洋管弦樂團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6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2.認識弦樂器-小提琴(1)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6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認識弦樂器-小提琴(2)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自行練習笛本練習曲目並錄音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7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2.認識弦樂器-中提琴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7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2.認識弦樂器-大提琴、低音大提琴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8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2.認識弦樂四重奏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8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2.弦樂曲目聽寫測驗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自行練習笛本練習曲目並錄音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9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2.認識管樂器—木管樂器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9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 認識管樂器—銅管樂器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9F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2.認識管樂器—銅管樂器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A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2.認識木管五重奏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1.中音直笛練習曲吹奏</w:t>
            </w:r>
          </w:p>
          <w:p w:rsidR="00000000" w:rsidDel="00000000" w:rsidP="00000000" w:rsidRDefault="00000000" w:rsidRPr="00000000" w14:paraId="000003A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2.認識打擊樂器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音樂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總複習與認知測驗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自行整理本學期學習之樂器種類，分類整理其特色並進行比較</w:t>
            </w:r>
          </w:p>
        </w:tc>
      </w:tr>
    </w:tbl>
    <w:p w:rsidR="00000000" w:rsidDel="00000000" w:rsidP="00000000" w:rsidRDefault="00000000" w:rsidRPr="00000000" w14:paraId="000003B5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3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3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1.認識相聲(2)演出形式介紹</w:t>
            </w:r>
          </w:p>
          <w:p w:rsidR="00000000" w:rsidDel="00000000" w:rsidP="00000000" w:rsidRDefault="00000000" w:rsidRPr="00000000" w14:paraId="000003C8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2.化粧相聲-雙簧欣賞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相聲介紹(3)道具、(4)包袱、(5)演員上下場</w:t>
            </w:r>
          </w:p>
          <w:p w:rsidR="00000000" w:rsidDel="00000000" w:rsidP="00000000" w:rsidRDefault="00000000" w:rsidRPr="00000000" w14:paraId="000003CF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想像力練習：抽象化道具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自行查閱課程主題相關資料，並條列整理重點，另完成想像力練習作業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1.相聲介紹(6)代表形式(7)演出四要訣</w:t>
            </w:r>
          </w:p>
          <w:p w:rsidR="00000000" w:rsidDel="00000000" w:rsidP="00000000" w:rsidRDefault="00000000" w:rsidRPr="00000000" w14:paraId="000003D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2.欣賞：相聲常識哈拉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1.相聲介紹(8)演員分工</w:t>
            </w:r>
          </w:p>
          <w:p w:rsidR="00000000" w:rsidDel="00000000" w:rsidP="00000000" w:rsidRDefault="00000000" w:rsidRPr="00000000" w14:paraId="000003DD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2.欣賞：誰在一壘(子母哏)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自行查閱課程主題及影音相關資料，並條列整理重點及觀後心得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相聲介紹(9)基本工(貫口活兒、怯口活、兒柳口活兒)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相聲介紹(10)著名表演團體介紹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自行查閱課程主題相關資料，並條列整理重點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相聲基本功練習(喜相逢、繞口令)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自行查閱課程主題相關資料，並練習後錄音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相聲演出片段欣賞A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自行搜尋查閱「台北曲藝團」表演團體資料，並條列整理演出特色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相聲演出片段欣賞B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自行搜尋查閱「相聲瓦舍」表演團體資料，並條列整理演出特色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相聲演出片段欣賞C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自行搜尋查閱「表演工作坊」表演團體資料，並條列整理演出特色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總複習與認知測驗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自行整理本學期相聲課程重點，並書寫學習心得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雙簧劇本寫作(構想)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書寫劇本構想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雙簧劇本寫作(對話)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書寫劇本對話內容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雙簧劇本寫作(對話+動作)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書寫劇本對話及動作配合</w:t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240" w:before="240" w:lineRule="auto"/>
              <w:ind w:left="48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表藝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雙簧劇本寫作(修正討論+劇本上傳)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針對修改意見修正後完稿</w:t>
            </w:r>
          </w:p>
        </w:tc>
      </w:tr>
      <w:tr>
        <w:tc>
          <w:tcPr/>
          <w:p w:rsidR="00000000" w:rsidDel="00000000" w:rsidP="00000000" w:rsidRDefault="00000000" w:rsidRPr="00000000" w14:paraId="0000042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4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每週總上課時數：2節 </w:t>
            </w:r>
          </w:p>
        </w:tc>
      </w:tr>
      <w:tr>
        <w:trPr>
          <w:trHeight w:val="555" w:hRule="atLeast"/>
        </w:trPr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tcBorders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43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4/1~4/2(1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資訊科技與人文素養</w:t>
              <w:br w:type="textWrapping"/>
              <w:t xml:space="preserve">資訊倫理及正確的使用資訊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   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資訊科技與人文素養</w:t>
              <w:br w:type="textWrapping"/>
              <w:t xml:space="preserve">網路犯罪介紹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資訊科技與人文素養</w:t>
            </w:r>
          </w:p>
          <w:p w:rsidR="00000000" w:rsidDel="00000000" w:rsidP="00000000" w:rsidRDefault="00000000" w:rsidRPr="00000000" w14:paraId="00000449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智慧財產權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sz w:val="20"/>
                <w:szCs w:val="20"/>
                <w:rtl w:val="0"/>
              </w:rPr>
              <w:t xml:space="preserve">圖檔格式介紹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作業：資訊圖檔的格式種類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影像處理軟體介紹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影像處理軟體介紹 </w:t>
            </w:r>
          </w:p>
          <w:p w:rsidR="00000000" w:rsidDel="00000000" w:rsidP="00000000" w:rsidRDefault="00000000" w:rsidRPr="00000000" w14:paraId="00000460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繪圖功能 工具面板介紹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影像處理軟體介紹 </w:t>
            </w:r>
          </w:p>
          <w:p w:rsidR="00000000" w:rsidDel="00000000" w:rsidP="00000000" w:rsidRDefault="00000000" w:rsidRPr="00000000" w14:paraId="0000046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繪圖功能 工具面板介紹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交付電腦繪圖作業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影像處理軟體介紹 </w:t>
            </w:r>
          </w:p>
          <w:p w:rsidR="00000000" w:rsidDel="00000000" w:rsidP="00000000" w:rsidRDefault="00000000" w:rsidRPr="00000000" w14:paraId="0000047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繪圖功能 填色練習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影像處理軟體介紹 </w:t>
            </w:r>
          </w:p>
          <w:p w:rsidR="00000000" w:rsidDel="00000000" w:rsidP="00000000" w:rsidRDefault="00000000" w:rsidRPr="00000000" w14:paraId="0000047B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繪圖功能 圖層濾鏡運用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自行查閱課程相關資料，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影像處理軟體介紹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繪圖功能 透視裁切運用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教師補充資料與影片簡報資料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交付電子卡片作業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PowerPoint 基礎教學 01</w:t>
            </w:r>
          </w:p>
          <w:p w:rsidR="00000000" w:rsidDel="00000000" w:rsidP="00000000" w:rsidRDefault="00000000" w:rsidRPr="00000000" w14:paraId="0000048C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20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https://www.youtube.com/watch?v=XzaYDv48-eE&amp;t=2s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教師補充資料及線上學習影片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PowerPoint 基礎教學 02：專業簡報必學的動畫技巧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https://www.youtube.com/watch?v=7ECZcDxwCbU&amp;t=127s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教師補充資料與影片簡報資料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PowerPoint 基礎教學 03：自訂簡報背景 &amp; 投影片母片設計</w:t>
            </w:r>
          </w:p>
          <w:p w:rsidR="00000000" w:rsidDel="00000000" w:rsidP="00000000" w:rsidRDefault="00000000" w:rsidRPr="00000000" w14:paraId="0000049C">
            <w:pPr>
              <w:spacing w:after="240" w:before="240" w:lineRule="auto"/>
              <w:rPr>
                <w:rFonts w:ascii="BiauKai" w:cs="BiauKai" w:eastAsia="BiauKai" w:hAnsi="BiauKai"/>
              </w:rPr>
            </w:pPr>
            <w:hyperlink r:id="rId22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https://www.youtube.com/watch?v=KnW5dJd3Kaw&amp;t=4s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教師補充資料與影片簡報資料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E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交付簡報投影片作業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3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PowerPoint 基礎教學 04：相片轉換投影片 &amp; 配樂與旁白設定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https://www.youtube.com/watch?v=dbWfyo7W5dI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教師補充資料與影片簡報資料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7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資訊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節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線上視訊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C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PowerPoint 基礎教學 05：轉化效果 &amp; 3D 動畫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u w:val="single"/>
                  <w:rtl w:val="0"/>
                </w:rPr>
                <w:t xml:space="preserve">https://www.youtube.com/watch?v=4ZXMLX1KqG0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教師補充資料與影片簡報資料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交付簡報作業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240" w:befor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240" w:before="240" w:lineRule="auto"/>
              <w:ind w:left="48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240" w:befor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7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4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1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4C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第7週(1節)</w:t>
            </w:r>
          </w:p>
        </w:tc>
        <w:tc>
          <w:tcPr/>
          <w:p w:rsidR="00000000" w:rsidDel="00000000" w:rsidP="00000000" w:rsidRDefault="00000000" w:rsidRPr="00000000" w14:paraId="000004C8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C9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4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民間藝術導覽/剪黏藝術</w:t>
            </w:r>
          </w:p>
          <w:p w:rsidR="00000000" w:rsidDel="00000000" w:rsidP="00000000" w:rsidRDefault="00000000" w:rsidRPr="00000000" w14:paraId="000004CB">
            <w:pPr>
              <w:jc w:val="both"/>
              <w:rPr>
                <w:rFonts w:ascii="BiauKai" w:cs="BiauKai" w:eastAsia="BiauKai" w:hAnsi="BiauKai"/>
              </w:rPr>
            </w:pPr>
            <w:hyperlink r:id="rId25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https://www.youtube.com/watch?v=bIYuYMLAMqY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4CD">
            <w:pPr>
              <w:jc w:val="both"/>
              <w:rPr>
                <w:rFonts w:ascii="BiauKai" w:cs="BiauKai" w:eastAsia="BiauKai" w:hAnsi="BiauKai"/>
              </w:rPr>
            </w:pPr>
            <w:hyperlink r:id="rId26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https://www.youtube.com/watch?v=bIYuYMLAMqY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C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第8週(1節)</w:t>
            </w:r>
          </w:p>
        </w:tc>
        <w:tc>
          <w:tcPr/>
          <w:p w:rsidR="00000000" w:rsidDel="00000000" w:rsidP="00000000" w:rsidRDefault="00000000" w:rsidRPr="00000000" w14:paraId="000004D1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D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民間藝術導覽/交趾陶</w:t>
            </w:r>
          </w:p>
          <w:p w:rsidR="00000000" w:rsidDel="00000000" w:rsidP="00000000" w:rsidRDefault="00000000" w:rsidRPr="00000000" w14:paraId="000004D4">
            <w:pPr>
              <w:jc w:val="both"/>
              <w:rPr>
                <w:rFonts w:ascii="BiauKai" w:cs="BiauKai" w:eastAsia="BiauKai" w:hAnsi="BiauKai"/>
              </w:rPr>
            </w:pPr>
            <w:hyperlink r:id="rId27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https://www.youtube.com/watch?v=CCqIKnFowb4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4D6">
            <w:pPr>
              <w:jc w:val="both"/>
              <w:rPr>
                <w:rFonts w:ascii="BiauKai" w:cs="BiauKai" w:eastAsia="BiauKai" w:hAnsi="BiauKai"/>
              </w:rPr>
            </w:pPr>
            <w:hyperlink r:id="rId28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https://www.youtube.com/watch?v=CCqIKnFowb4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D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第9週(1節)</w:t>
            </w:r>
          </w:p>
        </w:tc>
        <w:tc>
          <w:tcPr/>
          <w:p w:rsidR="00000000" w:rsidDel="00000000" w:rsidP="00000000" w:rsidRDefault="00000000" w:rsidRPr="00000000" w14:paraId="000004D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DB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民間藝術導覽/竹編燈籠</w:t>
            </w:r>
          </w:p>
          <w:p w:rsidR="00000000" w:rsidDel="00000000" w:rsidP="00000000" w:rsidRDefault="00000000" w:rsidRPr="00000000" w14:paraId="000004DD">
            <w:pPr>
              <w:jc w:val="both"/>
              <w:rPr>
                <w:rFonts w:ascii="BiauKai" w:cs="BiauKai" w:eastAsia="BiauKai" w:hAnsi="BiauKai"/>
              </w:rPr>
            </w:pPr>
            <w:hyperlink r:id="rId29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https://www.youtube.com/watch?v=U_iXPpsJ2Js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4DF">
            <w:pPr>
              <w:jc w:val="both"/>
              <w:rPr>
                <w:rFonts w:ascii="BiauKai" w:cs="BiauKai" w:eastAsia="BiauKai" w:hAnsi="BiauKai"/>
              </w:rPr>
            </w:pPr>
            <w:hyperlink r:id="rId30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https://www.youtube.com/watch?v=U_iXPpsJ2Js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E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第10週(1節)</w:t>
            </w:r>
          </w:p>
        </w:tc>
        <w:tc>
          <w:tcPr/>
          <w:p w:rsidR="00000000" w:rsidDel="00000000" w:rsidP="00000000" w:rsidRDefault="00000000" w:rsidRPr="00000000" w14:paraId="000004E3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E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民間藝術導覽/門神彩繪</w:t>
            </w:r>
          </w:p>
          <w:p w:rsidR="00000000" w:rsidDel="00000000" w:rsidP="00000000" w:rsidRDefault="00000000" w:rsidRPr="00000000" w14:paraId="000004E6">
            <w:pPr>
              <w:jc w:val="both"/>
              <w:rPr>
                <w:rFonts w:ascii="BiauKai" w:cs="BiauKai" w:eastAsia="BiauKai" w:hAnsi="BiauKai"/>
              </w:rPr>
            </w:pPr>
            <w:hyperlink r:id="rId31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https://www.youtube.com/watch?v=-he4RrBYCnY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4E8">
            <w:pPr>
              <w:jc w:val="both"/>
              <w:rPr>
                <w:rFonts w:ascii="BiauKai" w:cs="BiauKai" w:eastAsia="BiauKai" w:hAnsi="BiauKai"/>
              </w:rPr>
            </w:pPr>
            <w:hyperlink r:id="rId32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https://www.youtube.com/watch?v=-he4RrBYCnY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E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第11週(1節)</w:t>
            </w:r>
          </w:p>
        </w:tc>
        <w:tc>
          <w:tcPr/>
          <w:p w:rsidR="00000000" w:rsidDel="00000000" w:rsidP="00000000" w:rsidRDefault="00000000" w:rsidRPr="00000000" w14:paraId="000004E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ED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4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民間藝術導覽/台灣原住民工藝</w:t>
            </w:r>
          </w:p>
          <w:p w:rsidR="00000000" w:rsidDel="00000000" w:rsidP="00000000" w:rsidRDefault="00000000" w:rsidRPr="00000000" w14:paraId="000004EF">
            <w:pPr>
              <w:jc w:val="both"/>
              <w:rPr>
                <w:rFonts w:ascii="BiauKai" w:cs="BiauKai" w:eastAsia="BiauKai" w:hAnsi="BiauKai"/>
              </w:rPr>
            </w:pPr>
            <w:hyperlink r:id="rId33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https://www.youtube.com/watch?v=8Ng0kLh_h74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4F1">
            <w:pPr>
              <w:jc w:val="both"/>
              <w:rPr>
                <w:rFonts w:ascii="BiauKai" w:cs="BiauKai" w:eastAsia="BiauKai" w:hAnsi="BiauKai"/>
              </w:rPr>
            </w:pPr>
            <w:hyperlink r:id="rId34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https://www.youtube.com/watch?v=8Ng0kLh_h74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4F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第12週(1節)</w:t>
            </w:r>
          </w:p>
        </w:tc>
        <w:tc>
          <w:tcPr/>
          <w:p w:rsidR="00000000" w:rsidDel="00000000" w:rsidP="00000000" w:rsidRDefault="00000000" w:rsidRPr="00000000" w14:paraId="000004F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4F7">
            <w:pPr>
              <w:spacing w:after="240" w:befor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傳統藝術與文化創意的連結</w:t>
            </w:r>
          </w:p>
          <w:p w:rsidR="00000000" w:rsidDel="00000000" w:rsidP="00000000" w:rsidRDefault="00000000" w:rsidRPr="00000000" w14:paraId="000004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案例說明</w:t>
            </w:r>
          </w:p>
        </w:tc>
        <w:tc>
          <w:tcPr/>
          <w:p w:rsidR="00000000" w:rsidDel="00000000" w:rsidP="00000000" w:rsidRDefault="00000000" w:rsidRPr="00000000" w14:paraId="000004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教師提供授課資料下載，學生資型搜尋相關資料學習</w:t>
            </w:r>
          </w:p>
        </w:tc>
      </w:tr>
      <w:tr>
        <w:tc>
          <w:tcPr/>
          <w:p w:rsidR="00000000" w:rsidDel="00000000" w:rsidP="00000000" w:rsidRDefault="00000000" w:rsidRPr="00000000" w14:paraId="000004F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4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第13週(1節)</w:t>
            </w:r>
          </w:p>
        </w:tc>
        <w:tc>
          <w:tcPr/>
          <w:p w:rsidR="00000000" w:rsidDel="00000000" w:rsidP="00000000" w:rsidRDefault="00000000" w:rsidRPr="00000000" w14:paraId="000004F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4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民藝就在我身邊學習單講解與實作</w:t>
            </w:r>
          </w:p>
        </w:tc>
        <w:tc>
          <w:tcPr/>
          <w:p w:rsidR="00000000" w:rsidDel="00000000" w:rsidP="00000000" w:rsidRDefault="00000000" w:rsidRPr="00000000" w14:paraId="000005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教師提供授課資料下載，學生資型搜尋相關資料學習，並完成學習單上傳</w:t>
            </w:r>
          </w:p>
        </w:tc>
      </w:tr>
      <w:tr>
        <w:tc>
          <w:tcPr/>
          <w:p w:rsidR="00000000" w:rsidDel="00000000" w:rsidP="00000000" w:rsidRDefault="00000000" w:rsidRPr="00000000" w14:paraId="0000050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第14週(1節)</w:t>
            </w:r>
          </w:p>
        </w:tc>
        <w:tc>
          <w:tcPr/>
          <w:p w:rsidR="00000000" w:rsidDel="00000000" w:rsidP="00000000" w:rsidRDefault="00000000" w:rsidRPr="00000000" w14:paraId="0000050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  <w:p w:rsidR="00000000" w:rsidDel="00000000" w:rsidP="00000000" w:rsidRDefault="00000000" w:rsidRPr="00000000" w14:paraId="00000505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youtube</w:t>
            </w:r>
          </w:p>
        </w:tc>
        <w:tc>
          <w:tcPr/>
          <w:p w:rsidR="00000000" w:rsidDel="00000000" w:rsidP="00000000" w:rsidRDefault="00000000" w:rsidRPr="00000000" w14:paraId="000005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南天宮與慶安宮介紹</w:t>
            </w:r>
          </w:p>
          <w:p w:rsidR="00000000" w:rsidDel="00000000" w:rsidP="00000000" w:rsidRDefault="00000000" w:rsidRPr="00000000" w14:paraId="00000507">
            <w:pPr>
              <w:jc w:val="both"/>
              <w:rPr>
                <w:rFonts w:ascii="BiauKai" w:cs="BiauKai" w:eastAsia="BiauKai" w:hAnsi="BiauKai"/>
              </w:rPr>
            </w:pPr>
            <w:hyperlink r:id="rId35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https://www.youtube.com/watch?v=ru65PvJHF5g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教師提供網頁，學生自行搜尋相關資料進行學習</w:t>
            </w:r>
          </w:p>
          <w:p w:rsidR="00000000" w:rsidDel="00000000" w:rsidP="00000000" w:rsidRDefault="00000000" w:rsidRPr="00000000" w14:paraId="00000509">
            <w:pPr>
              <w:jc w:val="both"/>
              <w:rPr>
                <w:rFonts w:ascii="BiauKai" w:cs="BiauKai" w:eastAsia="BiauKai" w:hAnsi="BiauKai"/>
              </w:rPr>
            </w:pPr>
            <w:hyperlink r:id="rId36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https://www.youtube.com/watch?v=ru65PvJHF5g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50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第15週(1節)</w:t>
            </w:r>
          </w:p>
        </w:tc>
        <w:tc>
          <w:tcPr/>
          <w:p w:rsidR="00000000" w:rsidDel="00000000" w:rsidP="00000000" w:rsidRDefault="00000000" w:rsidRPr="00000000" w14:paraId="0000050E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宮廟文創設計/設計構想</w:t>
            </w:r>
          </w:p>
        </w:tc>
        <w:tc>
          <w:tcPr/>
          <w:p w:rsidR="00000000" w:rsidDel="00000000" w:rsidP="00000000" w:rsidRDefault="00000000" w:rsidRPr="00000000" w14:paraId="000005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教師提供學習單，學生自行設計圖稿</w:t>
            </w:r>
          </w:p>
        </w:tc>
      </w:tr>
      <w:tr>
        <w:tc>
          <w:tcPr/>
          <w:p w:rsidR="00000000" w:rsidDel="00000000" w:rsidP="00000000" w:rsidRDefault="00000000" w:rsidRPr="00000000" w14:paraId="0000051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第16週(1節)</w:t>
            </w:r>
          </w:p>
        </w:tc>
        <w:tc>
          <w:tcPr/>
          <w:p w:rsidR="00000000" w:rsidDel="00000000" w:rsidP="00000000" w:rsidRDefault="00000000" w:rsidRPr="00000000" w14:paraId="00000514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宮廟文創設計/草圖繪製</w:t>
            </w:r>
          </w:p>
        </w:tc>
        <w:tc>
          <w:tcPr/>
          <w:p w:rsidR="00000000" w:rsidDel="00000000" w:rsidP="00000000" w:rsidRDefault="00000000" w:rsidRPr="00000000" w14:paraId="000005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教師提供學習單，學生自行設計圖稿</w:t>
            </w:r>
          </w:p>
        </w:tc>
      </w:tr>
      <w:tr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第17週(1節)</w:t>
            </w:r>
          </w:p>
        </w:tc>
        <w:tc>
          <w:tcPr/>
          <w:p w:rsidR="00000000" w:rsidDel="00000000" w:rsidP="00000000" w:rsidRDefault="00000000" w:rsidRPr="00000000" w14:paraId="0000051A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宮廟文創設計/草圖繪製、線上討論</w:t>
            </w:r>
          </w:p>
        </w:tc>
        <w:tc>
          <w:tcPr/>
          <w:p w:rsidR="00000000" w:rsidDel="00000000" w:rsidP="00000000" w:rsidRDefault="00000000" w:rsidRPr="00000000" w14:paraId="000005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教師提供學習單，學生自行設計圖稿</w:t>
            </w:r>
          </w:p>
        </w:tc>
      </w:tr>
      <w:tr>
        <w:tc>
          <w:tcPr/>
          <w:p w:rsidR="00000000" w:rsidDel="00000000" w:rsidP="00000000" w:rsidRDefault="00000000" w:rsidRPr="00000000" w14:paraId="000005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第18週(1節)</w:t>
            </w:r>
          </w:p>
        </w:tc>
        <w:tc>
          <w:tcPr/>
          <w:p w:rsidR="00000000" w:rsidDel="00000000" w:rsidP="00000000" w:rsidRDefault="00000000" w:rsidRPr="00000000" w14:paraId="00000520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宮廟文創設計/草圖繪製、線上討論</w:t>
            </w:r>
          </w:p>
        </w:tc>
        <w:tc>
          <w:tcPr/>
          <w:p w:rsidR="00000000" w:rsidDel="00000000" w:rsidP="00000000" w:rsidRDefault="00000000" w:rsidRPr="00000000" w14:paraId="000005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教師提供學習單，學生自行設計圖稿</w:t>
            </w:r>
          </w:p>
        </w:tc>
      </w:tr>
      <w:tr>
        <w:tc>
          <w:tcPr/>
          <w:p w:rsidR="00000000" w:rsidDel="00000000" w:rsidP="00000000" w:rsidRDefault="00000000" w:rsidRPr="00000000" w14:paraId="0000052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第19週(1節)</w:t>
            </w:r>
          </w:p>
        </w:tc>
        <w:tc>
          <w:tcPr/>
          <w:p w:rsidR="00000000" w:rsidDel="00000000" w:rsidP="00000000" w:rsidRDefault="00000000" w:rsidRPr="00000000" w14:paraId="00000526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宮廟文創設計/實品製作、線上討論</w:t>
            </w:r>
          </w:p>
        </w:tc>
        <w:tc>
          <w:tcPr/>
          <w:p w:rsidR="00000000" w:rsidDel="00000000" w:rsidP="00000000" w:rsidRDefault="00000000" w:rsidRPr="00000000" w14:paraId="000005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教師提供學習單，學生自行製作</w:t>
            </w:r>
          </w:p>
        </w:tc>
      </w:tr>
      <w:tr>
        <w:tc>
          <w:tcPr/>
          <w:p w:rsidR="00000000" w:rsidDel="00000000" w:rsidP="00000000" w:rsidRDefault="00000000" w:rsidRPr="00000000" w14:paraId="0000052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第20週(1節)</w:t>
            </w:r>
          </w:p>
        </w:tc>
        <w:tc>
          <w:tcPr/>
          <w:p w:rsidR="00000000" w:rsidDel="00000000" w:rsidP="00000000" w:rsidRDefault="00000000" w:rsidRPr="00000000" w14:paraId="0000052C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宮廟文創設計/實品製作、線上討論</w:t>
            </w:r>
          </w:p>
        </w:tc>
        <w:tc>
          <w:tcPr/>
          <w:p w:rsidR="00000000" w:rsidDel="00000000" w:rsidP="00000000" w:rsidRDefault="00000000" w:rsidRPr="00000000" w14:paraId="0000052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教師提供學習單，學生自行製作</w:t>
            </w:r>
          </w:p>
        </w:tc>
      </w:tr>
      <w:tr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視藝</w:t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第21週(1節)</w:t>
            </w:r>
          </w:p>
        </w:tc>
        <w:tc>
          <w:tcPr/>
          <w:p w:rsidR="00000000" w:rsidDel="00000000" w:rsidP="00000000" w:rsidRDefault="00000000" w:rsidRPr="00000000" w14:paraId="00000532">
            <w:pPr>
              <w:spacing w:after="240" w:before="240" w:lineRule="auto"/>
              <w:ind w:left="48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google classroom</w:t>
            </w:r>
          </w:p>
        </w:tc>
        <w:tc>
          <w:tcPr/>
          <w:p w:rsidR="00000000" w:rsidDel="00000000" w:rsidP="00000000" w:rsidRDefault="00000000" w:rsidRPr="00000000" w14:paraId="000005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宮廟文創設計/實品製作、線上討論</w:t>
            </w:r>
          </w:p>
        </w:tc>
        <w:tc>
          <w:tcPr/>
          <w:p w:rsidR="00000000" w:rsidDel="00000000" w:rsidP="00000000" w:rsidRDefault="00000000" w:rsidRPr="00000000" w14:paraId="000005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教師提供學習單，學生自行製作</w:t>
            </w:r>
          </w:p>
        </w:tc>
      </w:tr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5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5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5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家政</w:t>
            </w:r>
          </w:p>
        </w:tc>
        <w:tc>
          <w:tcPr/>
          <w:p w:rsidR="00000000" w:rsidDel="00000000" w:rsidP="00000000" w:rsidRDefault="00000000" w:rsidRPr="00000000" w14:paraId="000005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54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地方伴手禮</w:t>
            </w:r>
          </w:p>
        </w:tc>
        <w:tc>
          <w:tcPr/>
          <w:p w:rsidR="00000000" w:rsidDel="00000000" w:rsidP="00000000" w:rsidRDefault="00000000" w:rsidRPr="00000000" w14:paraId="000005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蒐集具地方特色的伴手禮廣告詞，分析共通性或獨特性</w:t>
            </w:r>
          </w:p>
        </w:tc>
      </w:tr>
      <w:tr>
        <w:tc>
          <w:tcPr/>
          <w:p w:rsidR="00000000" w:rsidDel="00000000" w:rsidP="00000000" w:rsidRDefault="00000000" w:rsidRPr="00000000" w14:paraId="0000054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54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伴手禮實作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與小組成員線上討論行銷企劃書</w:t>
            </w:r>
          </w:p>
        </w:tc>
      </w:tr>
      <w:tr>
        <w:tc>
          <w:tcPr/>
          <w:p w:rsidR="00000000" w:rsidDel="00000000" w:rsidP="00000000" w:rsidRDefault="00000000" w:rsidRPr="00000000" w14:paraId="0000054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55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伴手禮實作</w:t>
            </w:r>
          </w:p>
        </w:tc>
        <w:tc>
          <w:tcPr/>
          <w:p w:rsidR="00000000" w:rsidDel="00000000" w:rsidP="00000000" w:rsidRDefault="00000000" w:rsidRPr="00000000" w14:paraId="000005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與小組成員線上討論行銷企劃書，實際製作並拍照記錄</w:t>
            </w:r>
          </w:p>
        </w:tc>
      </w:tr>
      <w:tr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伴手禮發表會</w:t>
            </w:r>
          </w:p>
        </w:tc>
        <w:tc>
          <w:tcPr/>
          <w:p w:rsidR="00000000" w:rsidDel="00000000" w:rsidP="00000000" w:rsidRDefault="00000000" w:rsidRPr="00000000" w14:paraId="000005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依據各組的成果照片與說明，填寫自評與互評表</w:t>
            </w:r>
          </w:p>
        </w:tc>
      </w:tr>
      <w:tr>
        <w:tc>
          <w:tcPr/>
          <w:p w:rsidR="00000000" w:rsidDel="00000000" w:rsidP="00000000" w:rsidRDefault="00000000" w:rsidRPr="00000000" w14:paraId="0000055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55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5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食物里程</w:t>
            </w:r>
          </w:p>
        </w:tc>
        <w:tc>
          <w:tcPr/>
          <w:p w:rsidR="00000000" w:rsidDel="00000000" w:rsidP="00000000" w:rsidRDefault="00000000" w:rsidRPr="00000000" w14:paraId="000005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選擇一個在地食物，分析其碳足跡</w:t>
            </w:r>
          </w:p>
        </w:tc>
      </w:tr>
      <w:tr>
        <w:tc>
          <w:tcPr/>
          <w:p w:rsidR="00000000" w:rsidDel="00000000" w:rsidP="00000000" w:rsidRDefault="00000000" w:rsidRPr="00000000" w14:paraId="0000056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食物哪裡來</w:t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認識產銷履歷，並上網蒐尋有標示認證的農產品</w:t>
            </w:r>
          </w:p>
        </w:tc>
      </w:tr>
      <w:tr>
        <w:tc>
          <w:tcPr/>
          <w:p w:rsidR="00000000" w:rsidDel="00000000" w:rsidP="00000000" w:rsidRDefault="00000000" w:rsidRPr="00000000" w14:paraId="000005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56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6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美味關係</w:t>
            </w:r>
          </w:p>
        </w:tc>
        <w:tc>
          <w:tcPr/>
          <w:p w:rsidR="00000000" w:rsidDel="00000000" w:rsidP="00000000" w:rsidRDefault="00000000" w:rsidRPr="00000000" w14:paraId="000005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依據課本選擇其中一類，說明常烹調的方式</w:t>
            </w:r>
          </w:p>
        </w:tc>
      </w:tr>
      <w:tr>
        <w:tc>
          <w:tcPr/>
          <w:p w:rsidR="00000000" w:rsidDel="00000000" w:rsidP="00000000" w:rsidRDefault="00000000" w:rsidRPr="00000000" w14:paraId="0000056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56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美味關係</w:t>
            </w:r>
          </w:p>
        </w:tc>
        <w:tc>
          <w:tcPr/>
          <w:p w:rsidR="00000000" w:rsidDel="00000000" w:rsidP="00000000" w:rsidRDefault="00000000" w:rsidRPr="00000000" w14:paraId="000005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依據上週填寫的烹調的方式，選擇其中一種實作，拍照上傳</w:t>
            </w:r>
          </w:p>
        </w:tc>
      </w:tr>
      <w:tr>
        <w:tc>
          <w:tcPr/>
          <w:p w:rsidR="00000000" w:rsidDel="00000000" w:rsidP="00000000" w:rsidRDefault="00000000" w:rsidRPr="00000000" w14:paraId="0000057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57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理想菜單</w:t>
            </w:r>
          </w:p>
        </w:tc>
        <w:tc>
          <w:tcPr/>
          <w:p w:rsidR="00000000" w:rsidDel="00000000" w:rsidP="00000000" w:rsidRDefault="00000000" w:rsidRPr="00000000" w14:paraId="000005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觀看教師提供的PPT與影音資源</w:t>
            </w:r>
          </w:p>
        </w:tc>
      </w:tr>
      <w:tr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57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理想菜單</w:t>
            </w:r>
          </w:p>
          <w:p w:rsidR="00000000" w:rsidDel="00000000" w:rsidP="00000000" w:rsidRDefault="00000000" w:rsidRPr="00000000" w14:paraId="000005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與小組夥伴討論菜單內容</w:t>
            </w:r>
          </w:p>
        </w:tc>
      </w:tr>
      <w:tr>
        <w:tc>
          <w:tcPr/>
          <w:p w:rsidR="00000000" w:rsidDel="00000000" w:rsidP="00000000" w:rsidRDefault="00000000" w:rsidRPr="00000000" w14:paraId="0000057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582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83">
            <w:pPr>
              <w:ind w:left="48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菜單協奏曲</w:t>
            </w:r>
          </w:p>
        </w:tc>
        <w:tc>
          <w:tcPr/>
          <w:p w:rsidR="00000000" w:rsidDel="00000000" w:rsidP="00000000" w:rsidRDefault="00000000" w:rsidRPr="00000000" w14:paraId="000005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規劃食材採購的經費與列出器材清單</w:t>
            </w:r>
          </w:p>
        </w:tc>
      </w:tr>
      <w:tr>
        <w:tc>
          <w:tcPr/>
          <w:p w:rsidR="00000000" w:rsidDel="00000000" w:rsidP="00000000" w:rsidRDefault="00000000" w:rsidRPr="00000000" w14:paraId="0000058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58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秀出好廚藝</w:t>
            </w:r>
          </w:p>
        </w:tc>
        <w:tc>
          <w:tcPr/>
          <w:p w:rsidR="00000000" w:rsidDel="00000000" w:rsidP="00000000" w:rsidRDefault="00000000" w:rsidRPr="00000000" w14:paraId="000005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與小組夥伴進行分工，進行實作一人烹調一種，拍照上傳</w:t>
            </w:r>
          </w:p>
        </w:tc>
      </w:tr>
      <w:tr>
        <w:tc>
          <w:tcPr/>
          <w:p w:rsidR="00000000" w:rsidDel="00000000" w:rsidP="00000000" w:rsidRDefault="00000000" w:rsidRPr="00000000" w14:paraId="0000058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58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美食共享</w:t>
            </w:r>
          </w:p>
        </w:tc>
        <w:tc>
          <w:tcPr/>
          <w:p w:rsidR="00000000" w:rsidDel="00000000" w:rsidP="00000000" w:rsidRDefault="00000000" w:rsidRPr="00000000" w14:paraId="000005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省思從菜單設計.經費規劃..分工與實作等可以更好的部分</w:t>
            </w:r>
          </w:p>
        </w:tc>
      </w:tr>
      <w:tr>
        <w:tc>
          <w:tcPr/>
          <w:p w:rsidR="00000000" w:rsidDel="00000000" w:rsidP="00000000" w:rsidRDefault="00000000" w:rsidRPr="00000000" w14:paraId="0000059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59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美食記憶</w:t>
            </w:r>
          </w:p>
        </w:tc>
        <w:tc>
          <w:tcPr/>
          <w:p w:rsidR="00000000" w:rsidDel="00000000" w:rsidP="00000000" w:rsidRDefault="00000000" w:rsidRPr="00000000" w14:paraId="000005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檢視自己組別的環保及健康概念的實踐程度</w:t>
            </w:r>
          </w:p>
        </w:tc>
      </w:tr>
      <w:tr>
        <w:tc>
          <w:tcPr/>
          <w:p w:rsidR="00000000" w:rsidDel="00000000" w:rsidP="00000000" w:rsidRDefault="00000000" w:rsidRPr="00000000" w14:paraId="0000059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59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美食記憶</w:t>
            </w:r>
          </w:p>
        </w:tc>
        <w:tc>
          <w:tcPr/>
          <w:p w:rsidR="00000000" w:rsidDel="00000000" w:rsidP="00000000" w:rsidRDefault="00000000" w:rsidRPr="00000000" w14:paraId="000005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檢視自己的家中可以如何推動養成好的飲食習慣</w:t>
            </w:r>
          </w:p>
          <w:p w:rsidR="00000000" w:rsidDel="00000000" w:rsidP="00000000" w:rsidRDefault="00000000" w:rsidRPr="00000000" w14:paraId="000005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F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5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5A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5A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5A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童軍</w:t>
            </w:r>
          </w:p>
        </w:tc>
        <w:tc>
          <w:tcPr/>
          <w:p w:rsidR="00000000" w:rsidDel="00000000" w:rsidP="00000000" w:rsidRDefault="00000000" w:rsidRPr="00000000" w14:paraId="000005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認識地圖</w:t>
            </w:r>
          </w:p>
          <w:p w:rsidR="00000000" w:rsidDel="00000000" w:rsidP="00000000" w:rsidRDefault="00000000" w:rsidRPr="00000000" w14:paraId="000005B2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各式各樣的地圖</w:t>
            </w:r>
          </w:p>
          <w:p w:rsidR="00000000" w:rsidDel="00000000" w:rsidP="00000000" w:rsidRDefault="00000000" w:rsidRPr="00000000" w14:paraId="000005B3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圖例判讀</w:t>
            </w:r>
          </w:p>
          <w:p w:rsidR="00000000" w:rsidDel="00000000" w:rsidP="00000000" w:rsidRDefault="00000000" w:rsidRPr="00000000" w14:paraId="000005B4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比例尺判讀</w:t>
            </w:r>
          </w:p>
        </w:tc>
        <w:tc>
          <w:tcPr/>
          <w:p w:rsidR="00000000" w:rsidDel="00000000" w:rsidP="00000000" w:rsidRDefault="00000000" w:rsidRPr="00000000" w14:paraId="000005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B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5B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定向越野介紹(PPT)</w:t>
            </w:r>
          </w:p>
          <w:p w:rsidR="00000000" w:rsidDel="00000000" w:rsidP="00000000" w:rsidRDefault="00000000" w:rsidRPr="00000000" w14:paraId="000005BB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hyperlink r:id="rId37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https://drive.google.com/file/d/1khQ9O0B8er5IFxnYyiNnACn3zaXMyGrp/view?usp=sharing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C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5C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等高線的判斷</w:t>
            </w:r>
          </w:p>
        </w:tc>
        <w:tc>
          <w:tcPr/>
          <w:p w:rsidR="00000000" w:rsidDel="00000000" w:rsidP="00000000" w:rsidRDefault="00000000" w:rsidRPr="00000000" w14:paraId="000005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C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5C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如何使用指北針</w:t>
            </w:r>
          </w:p>
        </w:tc>
        <w:tc>
          <w:tcPr/>
          <w:p w:rsidR="00000000" w:rsidDel="00000000" w:rsidP="00000000" w:rsidRDefault="00000000" w:rsidRPr="00000000" w14:paraId="000005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5C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繪製南榮國中地圖</w:t>
            </w:r>
          </w:p>
        </w:tc>
        <w:tc>
          <w:tcPr/>
          <w:p w:rsidR="00000000" w:rsidDel="00000000" w:rsidP="00000000" w:rsidRDefault="00000000" w:rsidRPr="00000000" w14:paraId="000005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D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5D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繪製南榮定向地圖</w:t>
            </w:r>
          </w:p>
        </w:tc>
        <w:tc>
          <w:tcPr/>
          <w:p w:rsidR="00000000" w:rsidDel="00000000" w:rsidP="00000000" w:rsidRDefault="00000000" w:rsidRPr="00000000" w14:paraId="000005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5D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定向越野</w:t>
            </w:r>
          </w:p>
        </w:tc>
        <w:tc>
          <w:tcPr/>
          <w:p w:rsidR="00000000" w:rsidDel="00000000" w:rsidP="00000000" w:rsidRDefault="00000000" w:rsidRPr="00000000" w14:paraId="000005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D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定向越野反思</w:t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5E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繪製社區地理環境地圖</w:t>
            </w:r>
          </w:p>
        </w:tc>
        <w:tc>
          <w:tcPr/>
          <w:p w:rsidR="00000000" w:rsidDel="00000000" w:rsidP="00000000" w:rsidRDefault="00000000" w:rsidRPr="00000000" w14:paraId="000005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E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5E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繪製社區主題地圖</w:t>
            </w:r>
          </w:p>
        </w:tc>
        <w:tc>
          <w:tcPr/>
          <w:p w:rsidR="00000000" w:rsidDel="00000000" w:rsidP="00000000" w:rsidRDefault="00000000" w:rsidRPr="00000000" w14:paraId="000005E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5F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繪製社區主題地圖</w:t>
            </w:r>
          </w:p>
        </w:tc>
        <w:tc>
          <w:tcPr/>
          <w:p w:rsidR="00000000" w:rsidDel="00000000" w:rsidP="00000000" w:rsidRDefault="00000000" w:rsidRPr="00000000" w14:paraId="000005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5F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山難處理</w:t>
            </w:r>
          </w:p>
          <w:p w:rsidR="00000000" w:rsidDel="00000000" w:rsidP="00000000" w:rsidRDefault="00000000" w:rsidRPr="00000000" w14:paraId="000005F9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氣候、失溫、器材預備</w:t>
            </w:r>
          </w:p>
        </w:tc>
        <w:tc>
          <w:tcPr/>
          <w:p w:rsidR="00000000" w:rsidDel="00000000" w:rsidP="00000000" w:rsidRDefault="00000000" w:rsidRPr="00000000" w14:paraId="000005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5F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5FE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山難處理</w:t>
            </w:r>
          </w:p>
          <w:p w:rsidR="00000000" w:rsidDel="00000000" w:rsidP="00000000" w:rsidRDefault="00000000" w:rsidRPr="00000000" w14:paraId="00000600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脫水、骨折、高山症</w:t>
            </w:r>
          </w:p>
        </w:tc>
        <w:tc>
          <w:tcPr/>
          <w:p w:rsidR="00000000" w:rsidDel="00000000" w:rsidP="00000000" w:rsidRDefault="00000000" w:rsidRPr="00000000" w14:paraId="000006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60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60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山難處理</w:t>
            </w:r>
          </w:p>
          <w:p w:rsidR="00000000" w:rsidDel="00000000" w:rsidP="00000000" w:rsidRDefault="00000000" w:rsidRPr="00000000" w14:paraId="00000607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迷路、通訊及求救訊號</w:t>
            </w:r>
          </w:p>
          <w:p w:rsidR="00000000" w:rsidDel="00000000" w:rsidP="00000000" w:rsidRDefault="00000000" w:rsidRPr="00000000" w14:paraId="00000608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6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  <w:tr>
        <w:tc>
          <w:tcPr/>
          <w:p w:rsidR="00000000" w:rsidDel="00000000" w:rsidP="00000000" w:rsidRDefault="00000000" w:rsidRPr="00000000" w14:paraId="0000060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60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240" w:before="240" w:lineRule="auto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判斷方位與實作</w:t>
            </w:r>
          </w:p>
        </w:tc>
        <w:tc>
          <w:tcPr/>
          <w:p w:rsidR="00000000" w:rsidDel="00000000" w:rsidP="00000000" w:rsidRDefault="00000000" w:rsidRPr="00000000" w14:paraId="000006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觀看上課錄製影片(Zoom錄製)、Google Classroom閱讀上課文章及影片、Google Classroom繳交作業</w:t>
            </w:r>
          </w:p>
        </w:tc>
      </w:tr>
    </w:tbl>
    <w:p w:rsidR="00000000" w:rsidDel="00000000" w:rsidP="00000000" w:rsidRDefault="00000000" w:rsidRPr="00000000" w14:paraId="00000610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6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  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61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6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61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6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6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輔導</w:t>
            </w:r>
          </w:p>
        </w:tc>
        <w:tc>
          <w:tcPr/>
          <w:p w:rsidR="00000000" w:rsidDel="00000000" w:rsidP="00000000" w:rsidRDefault="00000000" w:rsidRPr="00000000" w14:paraId="000006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4/6~4/10(1節)</w:t>
            </w:r>
          </w:p>
        </w:tc>
        <w:tc>
          <w:tcPr/>
          <w:p w:rsidR="00000000" w:rsidDel="00000000" w:rsidP="00000000" w:rsidRDefault="00000000" w:rsidRPr="00000000" w14:paraId="0000062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2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身體自主權</w:t>
            </w:r>
          </w:p>
        </w:tc>
        <w:tc>
          <w:tcPr/>
          <w:p w:rsidR="00000000" w:rsidDel="00000000" w:rsidP="00000000" w:rsidRDefault="00000000" w:rsidRPr="00000000" w14:paraId="000006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教師提供學習單，學生自行畫出身體界線並做省思上傳</w:t>
            </w:r>
          </w:p>
        </w:tc>
      </w:tr>
      <w:tr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4/13~4/17(1節)</w:t>
            </w:r>
          </w:p>
        </w:tc>
        <w:tc>
          <w:tcPr/>
          <w:p w:rsidR="00000000" w:rsidDel="00000000" w:rsidP="00000000" w:rsidRDefault="00000000" w:rsidRPr="00000000" w14:paraId="0000062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2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分手快樂</w:t>
            </w:r>
          </w:p>
        </w:tc>
        <w:tc>
          <w:tcPr/>
          <w:p w:rsidR="00000000" w:rsidDel="00000000" w:rsidP="00000000" w:rsidRDefault="00000000" w:rsidRPr="00000000" w14:paraId="000006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觀看教師提供的PPT與影片，閱讀後提出對自己具體有益的資源，作為面對分手的心理調適之道</w:t>
            </w:r>
          </w:p>
        </w:tc>
      </w:tr>
      <w:tr>
        <w:tc>
          <w:tcPr/>
          <w:p w:rsidR="00000000" w:rsidDel="00000000" w:rsidP="00000000" w:rsidRDefault="00000000" w:rsidRPr="00000000" w14:paraId="0000062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4/20~4/24(1節)</w:t>
            </w:r>
          </w:p>
        </w:tc>
        <w:tc>
          <w:tcPr/>
          <w:p w:rsidR="00000000" w:rsidDel="00000000" w:rsidP="00000000" w:rsidRDefault="00000000" w:rsidRPr="00000000" w14:paraId="0000062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分手快樂</w:t>
            </w:r>
          </w:p>
        </w:tc>
        <w:tc>
          <w:tcPr/>
          <w:p w:rsidR="00000000" w:rsidDel="00000000" w:rsidP="00000000" w:rsidRDefault="00000000" w:rsidRPr="00000000" w14:paraId="000006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練習寫分手信並上傳，學習合宜的表達方式</w:t>
            </w:r>
          </w:p>
        </w:tc>
      </w:tr>
      <w:tr>
        <w:tc>
          <w:tcPr/>
          <w:p w:rsidR="00000000" w:rsidDel="00000000" w:rsidP="00000000" w:rsidRDefault="00000000" w:rsidRPr="00000000" w14:paraId="0000063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4/27~5/1(1節)</w:t>
            </w:r>
          </w:p>
        </w:tc>
        <w:tc>
          <w:tcPr/>
          <w:p w:rsidR="00000000" w:rsidDel="00000000" w:rsidP="00000000" w:rsidRDefault="00000000" w:rsidRPr="00000000" w14:paraId="0000063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遇見新興職業</w:t>
            </w:r>
          </w:p>
        </w:tc>
        <w:tc>
          <w:tcPr/>
          <w:p w:rsidR="00000000" w:rsidDel="00000000" w:rsidP="00000000" w:rsidRDefault="00000000" w:rsidRPr="00000000" w14:paraId="0000063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選擇一個感興趣的未來趨勢議題，整理新興與衰退的職業</w:t>
            </w:r>
          </w:p>
        </w:tc>
      </w:tr>
      <w:tr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5/4~5/8(1節)</w:t>
            </w:r>
          </w:p>
        </w:tc>
        <w:tc>
          <w:tcPr/>
          <w:p w:rsidR="00000000" w:rsidDel="00000000" w:rsidP="00000000" w:rsidRDefault="00000000" w:rsidRPr="00000000" w14:paraId="0000063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3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職場關鍵力</w:t>
            </w:r>
          </w:p>
        </w:tc>
        <w:tc>
          <w:tcPr/>
          <w:p w:rsidR="00000000" w:rsidDel="00000000" w:rsidP="00000000" w:rsidRDefault="00000000" w:rsidRPr="00000000" w14:paraId="000006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提出三個未來職場的關鍵力，寫下自己目前可以培養的能力</w:t>
            </w:r>
          </w:p>
        </w:tc>
      </w:tr>
      <w:tr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5/11~5/15(1節)</w:t>
            </w:r>
          </w:p>
        </w:tc>
        <w:tc>
          <w:tcPr/>
          <w:p w:rsidR="00000000" w:rsidDel="00000000" w:rsidP="00000000" w:rsidRDefault="00000000" w:rsidRPr="00000000" w14:paraId="0000063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職業大不同</w:t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寫下自己未來想要的生活型態並與感興趣的職業生活型態做比較</w:t>
            </w:r>
          </w:p>
        </w:tc>
      </w:tr>
      <w:tr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5/18~5/22(1節)</w:t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職業On Line-認識感興趣的職業</w:t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運用104工作世界.台灣就業通.Cheers等網站，認識自己感興趣的職業並做整理與上傳</w:t>
            </w:r>
          </w:p>
        </w:tc>
      </w:tr>
      <w:tr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5/25~5/29(1節)</w:t>
            </w:r>
          </w:p>
        </w:tc>
        <w:tc>
          <w:tcPr/>
          <w:p w:rsidR="00000000" w:rsidDel="00000000" w:rsidP="00000000" w:rsidRDefault="00000000" w:rsidRPr="00000000" w14:paraId="0000064B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4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職業On Line-職業報告</w:t>
            </w:r>
          </w:p>
        </w:tc>
        <w:tc>
          <w:tcPr/>
          <w:p w:rsidR="00000000" w:rsidDel="00000000" w:rsidP="00000000" w:rsidRDefault="00000000" w:rsidRPr="00000000" w14:paraId="000006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將自己整理的職業，錄音或錄影和同學分享</w:t>
            </w:r>
          </w:p>
        </w:tc>
      </w:tr>
      <w:tr>
        <w:tc>
          <w:tcPr/>
          <w:p w:rsidR="00000000" w:rsidDel="00000000" w:rsidP="00000000" w:rsidRDefault="00000000" w:rsidRPr="00000000" w14:paraId="0000064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6/1~6/5(1節)</w:t>
            </w:r>
          </w:p>
        </w:tc>
        <w:tc>
          <w:tcPr/>
          <w:p w:rsidR="00000000" w:rsidDel="00000000" w:rsidP="00000000" w:rsidRDefault="00000000" w:rsidRPr="00000000" w14:paraId="00000651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5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興趣密碼</w:t>
            </w:r>
          </w:p>
        </w:tc>
        <w:tc>
          <w:tcPr/>
          <w:p w:rsidR="00000000" w:rsidDel="00000000" w:rsidP="00000000" w:rsidRDefault="00000000" w:rsidRPr="00000000" w14:paraId="000006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依據課本中的量表作勾選，拍照上傳</w:t>
            </w:r>
          </w:p>
        </w:tc>
      </w:tr>
      <w:tr>
        <w:tc>
          <w:tcPr/>
          <w:p w:rsidR="00000000" w:rsidDel="00000000" w:rsidP="00000000" w:rsidRDefault="00000000" w:rsidRPr="00000000" w14:paraId="0000065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6/8~6/12(1節)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5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能力密碼</w:t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依據課本中的量表作勾選，拍照上傳</w:t>
            </w:r>
          </w:p>
        </w:tc>
      </w:tr>
      <w:tr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6/15~6/19(1節)</w:t>
            </w:r>
          </w:p>
        </w:tc>
        <w:tc>
          <w:tcPr/>
          <w:p w:rsidR="00000000" w:rsidDel="00000000" w:rsidP="00000000" w:rsidRDefault="00000000" w:rsidRPr="00000000" w14:paraId="0000065D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特質大拼盤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依據課本中的量表作勾選，拍照上傳</w:t>
            </w:r>
          </w:p>
        </w:tc>
      </w:tr>
      <w:tr>
        <w:tc>
          <w:tcPr/>
          <w:p w:rsidR="00000000" w:rsidDel="00000000" w:rsidP="00000000" w:rsidRDefault="00000000" w:rsidRPr="00000000" w14:paraId="0000066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6/22~6/26(1節)</w:t>
            </w:r>
          </w:p>
        </w:tc>
        <w:tc>
          <w:tcPr/>
          <w:p w:rsidR="00000000" w:rsidDel="00000000" w:rsidP="00000000" w:rsidRDefault="00000000" w:rsidRPr="00000000" w14:paraId="00000663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啟動生涯密碼</w:t>
            </w:r>
          </w:p>
        </w:tc>
        <w:tc>
          <w:tcPr/>
          <w:p w:rsidR="00000000" w:rsidDel="00000000" w:rsidP="00000000" w:rsidRDefault="00000000" w:rsidRPr="00000000" w14:paraId="0000066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依據課本中的描述作標示，拍照上傳</w:t>
            </w:r>
          </w:p>
        </w:tc>
      </w:tr>
      <w:tr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6/29~7/3(1節)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我的未來圖像</w:t>
            </w:r>
          </w:p>
        </w:tc>
        <w:tc>
          <w:tcPr/>
          <w:p w:rsidR="00000000" w:rsidDel="00000000" w:rsidP="00000000" w:rsidRDefault="00000000" w:rsidRPr="00000000" w14:paraId="0000066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畫出未來15年後的自己(已具備的能力.職業.工作環境.同事)，進行未來想像</w:t>
            </w:r>
          </w:p>
        </w:tc>
      </w:tr>
      <w:tr>
        <w:tc>
          <w:tcPr/>
          <w:p w:rsidR="00000000" w:rsidDel="00000000" w:rsidP="00000000" w:rsidRDefault="00000000" w:rsidRPr="00000000" w14:paraId="0000066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7/6~7/10(1節)</w:t>
            </w:r>
          </w:p>
        </w:tc>
        <w:tc>
          <w:tcPr/>
          <w:p w:rsidR="00000000" w:rsidDel="00000000" w:rsidP="00000000" w:rsidRDefault="00000000" w:rsidRPr="00000000" w14:paraId="0000066F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7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職群簡介</w:t>
            </w:r>
          </w:p>
        </w:tc>
        <w:tc>
          <w:tcPr/>
          <w:p w:rsidR="00000000" w:rsidDel="00000000" w:rsidP="00000000" w:rsidRDefault="00000000" w:rsidRPr="00000000" w14:paraId="000006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運用適性入學宣導網站(技職教育宣導網站)，撰寫50-100字的該職群要點</w:t>
            </w:r>
          </w:p>
        </w:tc>
      </w:tr>
      <w:tr>
        <w:tc>
          <w:tcPr/>
          <w:p w:rsidR="00000000" w:rsidDel="00000000" w:rsidP="00000000" w:rsidRDefault="00000000" w:rsidRPr="00000000" w14:paraId="0000067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7/13~7/14(1節)</w:t>
            </w:r>
          </w:p>
        </w:tc>
        <w:tc>
          <w:tcPr/>
          <w:p w:rsidR="00000000" w:rsidDel="00000000" w:rsidP="00000000" w:rsidRDefault="00000000" w:rsidRPr="00000000" w14:paraId="00000675">
            <w:pPr>
              <w:spacing w:after="240" w:before="240" w:lineRule="auto"/>
              <w:ind w:left="480" w:firstLine="0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ZOOM線上視訊、Google Classroom</w:t>
            </w:r>
          </w:p>
        </w:tc>
        <w:tc>
          <w:tcPr/>
          <w:p w:rsidR="00000000" w:rsidDel="00000000" w:rsidP="00000000" w:rsidRDefault="00000000" w:rsidRPr="00000000" w14:paraId="0000067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職群簡介</w:t>
            </w:r>
          </w:p>
        </w:tc>
        <w:tc>
          <w:tcPr/>
          <w:p w:rsidR="00000000" w:rsidDel="00000000" w:rsidP="00000000" w:rsidRDefault="00000000" w:rsidRPr="00000000" w14:paraId="000006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運用適性入學宣導網站(技職教育宣導網站)，撰寫50-100字的該職群要點</w:t>
            </w:r>
          </w:p>
        </w:tc>
      </w:tr>
    </w:tbl>
    <w:p w:rsidR="00000000" w:rsidDel="00000000" w:rsidP="00000000" w:rsidRDefault="00000000" w:rsidRPr="00000000" w14:paraId="00000678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6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每週總上課時數：3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68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68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6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認識慢性病(一 )</w:t>
            </w:r>
          </w:p>
          <w:p w:rsidR="00000000" w:rsidDel="00000000" w:rsidP="00000000" w:rsidRDefault="00000000" w:rsidRPr="00000000" w14:paraId="000006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8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4/6-4/10(1節)</w:t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認識慢性病(二)</w:t>
            </w:r>
          </w:p>
          <w:p w:rsidR="00000000" w:rsidDel="00000000" w:rsidP="00000000" w:rsidRDefault="00000000" w:rsidRPr="00000000" w14:paraId="000006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4/13-4/17(1節)</w:t>
            </w:r>
          </w:p>
        </w:tc>
        <w:tc>
          <w:tcPr/>
          <w:p w:rsidR="00000000" w:rsidDel="00000000" w:rsidP="00000000" w:rsidRDefault="00000000" w:rsidRPr="00000000" w14:paraId="000006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認識慢性病(二)</w:t>
            </w:r>
          </w:p>
        </w:tc>
        <w:tc>
          <w:tcPr/>
          <w:p w:rsidR="00000000" w:rsidDel="00000000" w:rsidP="00000000" w:rsidRDefault="00000000" w:rsidRPr="00000000" w14:paraId="000006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自行上網觀看維基百科的專有名詞解釋(繳交作業)</w:t>
            </w:r>
          </w:p>
        </w:tc>
      </w:tr>
      <w:tr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4/20-4/24(1節)</w:t>
            </w:r>
          </w:p>
        </w:tc>
        <w:tc>
          <w:tcPr/>
          <w:p w:rsidR="00000000" w:rsidDel="00000000" w:rsidP="00000000" w:rsidRDefault="00000000" w:rsidRPr="00000000" w14:paraId="0000069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健康休閒家</w:t>
            </w:r>
          </w:p>
        </w:tc>
        <w:tc>
          <w:tcPr/>
          <w:p w:rsidR="00000000" w:rsidDel="00000000" w:rsidP="00000000" w:rsidRDefault="00000000" w:rsidRPr="00000000" w14:paraId="0000069F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4/27-5/1(1節)</w:t>
            </w:r>
          </w:p>
        </w:tc>
        <w:tc>
          <w:tcPr/>
          <w:p w:rsidR="00000000" w:rsidDel="00000000" w:rsidP="00000000" w:rsidRDefault="00000000" w:rsidRPr="00000000" w14:paraId="000006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健康休閒家</w:t>
            </w:r>
          </w:p>
          <w:p w:rsidR="00000000" w:rsidDel="00000000" w:rsidP="00000000" w:rsidRDefault="00000000" w:rsidRPr="00000000" w14:paraId="000006A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/>
          <w:p w:rsidR="00000000" w:rsidDel="00000000" w:rsidP="00000000" w:rsidRDefault="00000000" w:rsidRPr="00000000" w14:paraId="000006A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5/4-5/8(1節)</w:t>
            </w:r>
          </w:p>
        </w:tc>
        <w:tc>
          <w:tcPr/>
          <w:p w:rsidR="00000000" w:rsidDel="00000000" w:rsidP="00000000" w:rsidRDefault="00000000" w:rsidRPr="00000000" w14:paraId="000006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安全百分百</w:t>
            </w:r>
          </w:p>
          <w:p w:rsidR="00000000" w:rsidDel="00000000" w:rsidP="00000000" w:rsidRDefault="00000000" w:rsidRPr="00000000" w14:paraId="000006A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rPr>
          <w:trHeight w:val="600" w:hRule="atLeast"/>
        </w:trPr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5/11-5/15(1節)</w:t>
            </w:r>
          </w:p>
        </w:tc>
        <w:tc>
          <w:tcPr/>
          <w:p w:rsidR="00000000" w:rsidDel="00000000" w:rsidP="00000000" w:rsidRDefault="00000000" w:rsidRPr="00000000" w14:paraId="000006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安全百分百</w:t>
            </w:r>
          </w:p>
          <w:p w:rsidR="00000000" w:rsidDel="00000000" w:rsidP="00000000" w:rsidRDefault="00000000" w:rsidRPr="00000000" w14:paraId="000006B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4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自行查閱課程主題資料，並條列整理重點(繳交作業)</w:t>
            </w:r>
          </w:p>
        </w:tc>
      </w:tr>
      <w:tr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5/18-5/22(1節)</w:t>
            </w:r>
          </w:p>
        </w:tc>
        <w:tc>
          <w:tcPr/>
          <w:p w:rsidR="00000000" w:rsidDel="00000000" w:rsidP="00000000" w:rsidRDefault="00000000" w:rsidRPr="00000000" w14:paraId="000006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急救一瞬間</w:t>
            </w:r>
          </w:p>
          <w:p w:rsidR="00000000" w:rsidDel="00000000" w:rsidP="00000000" w:rsidRDefault="00000000" w:rsidRPr="00000000" w14:paraId="000006B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B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5/25-5/29(1節)</w:t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急救一瞬間</w:t>
            </w:r>
          </w:p>
          <w:p w:rsidR="00000000" w:rsidDel="00000000" w:rsidP="00000000" w:rsidRDefault="00000000" w:rsidRPr="00000000" w14:paraId="000006C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6/1-6/5(1節)</w:t>
            </w:r>
          </w:p>
        </w:tc>
        <w:tc>
          <w:tcPr/>
          <w:p w:rsidR="00000000" w:rsidDel="00000000" w:rsidP="00000000" w:rsidRDefault="00000000" w:rsidRPr="00000000" w14:paraId="000006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急救一瞬間</w:t>
            </w:r>
          </w:p>
          <w:p w:rsidR="00000000" w:rsidDel="00000000" w:rsidP="00000000" w:rsidRDefault="00000000" w:rsidRPr="00000000" w14:paraId="000006C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C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6/8-6/12(1節)</w:t>
            </w:r>
          </w:p>
        </w:tc>
        <w:tc>
          <w:tcPr/>
          <w:p w:rsidR="00000000" w:rsidDel="00000000" w:rsidP="00000000" w:rsidRDefault="00000000" w:rsidRPr="00000000" w14:paraId="000006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健康社區面面觀</w:t>
            </w:r>
          </w:p>
          <w:p w:rsidR="00000000" w:rsidDel="00000000" w:rsidP="00000000" w:rsidRDefault="00000000" w:rsidRPr="00000000" w14:paraId="000006C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6/15-6/19(1節)</w:t>
            </w:r>
          </w:p>
        </w:tc>
        <w:tc>
          <w:tcPr/>
          <w:p w:rsidR="00000000" w:rsidDel="00000000" w:rsidP="00000000" w:rsidRDefault="00000000" w:rsidRPr="00000000" w14:paraId="000006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健康社區面面觀</w:t>
            </w:r>
          </w:p>
          <w:p w:rsidR="00000000" w:rsidDel="00000000" w:rsidP="00000000" w:rsidRDefault="00000000" w:rsidRPr="00000000" w14:paraId="000006D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6/22-6/26(1節)</w:t>
            </w:r>
          </w:p>
        </w:tc>
        <w:tc>
          <w:tcPr/>
          <w:p w:rsidR="00000000" w:rsidDel="00000000" w:rsidP="00000000" w:rsidRDefault="00000000" w:rsidRPr="00000000" w14:paraId="000006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安全好社區</w:t>
            </w:r>
          </w:p>
          <w:p w:rsidR="00000000" w:rsidDel="00000000" w:rsidP="00000000" w:rsidRDefault="00000000" w:rsidRPr="00000000" w14:paraId="000006D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E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D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6/29-7/3(1節)</w:t>
            </w:r>
          </w:p>
        </w:tc>
        <w:tc>
          <w:tcPr/>
          <w:p w:rsidR="00000000" w:rsidDel="00000000" w:rsidP="00000000" w:rsidRDefault="00000000" w:rsidRPr="00000000" w14:paraId="000006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安全好社區</w:t>
            </w:r>
          </w:p>
          <w:p w:rsidR="00000000" w:rsidDel="00000000" w:rsidP="00000000" w:rsidRDefault="00000000" w:rsidRPr="00000000" w14:paraId="000006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5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7/6-7/10(1節)</w:t>
            </w:r>
          </w:p>
        </w:tc>
        <w:tc>
          <w:tcPr/>
          <w:p w:rsidR="00000000" w:rsidDel="00000000" w:rsidP="00000000" w:rsidRDefault="00000000" w:rsidRPr="00000000" w14:paraId="000006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安全好社區</w:t>
            </w:r>
          </w:p>
          <w:p w:rsidR="00000000" w:rsidDel="00000000" w:rsidP="00000000" w:rsidRDefault="00000000" w:rsidRPr="00000000" w14:paraId="000006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C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E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健康</w:t>
            </w:r>
          </w:p>
        </w:tc>
        <w:tc>
          <w:tcPr/>
          <w:p w:rsidR="00000000" w:rsidDel="00000000" w:rsidP="00000000" w:rsidRDefault="00000000" w:rsidRPr="00000000" w14:paraId="000006E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7/13-7/14(1節)</w:t>
            </w:r>
          </w:p>
        </w:tc>
        <w:tc>
          <w:tcPr/>
          <w:p w:rsidR="00000000" w:rsidDel="00000000" w:rsidP="00000000" w:rsidRDefault="00000000" w:rsidRPr="00000000" w14:paraId="000006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複習全冊</w:t>
            </w:r>
          </w:p>
          <w:p w:rsidR="00000000" w:rsidDel="00000000" w:rsidP="00000000" w:rsidRDefault="00000000" w:rsidRPr="00000000" w14:paraId="000006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3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自行查閱課程主題資料，並條列整理重點、課文關鍵字、課本習題、活動紀錄本習題</w:t>
            </w:r>
          </w:p>
        </w:tc>
      </w:tr>
      <w:tr>
        <w:tc>
          <w:tcPr/>
          <w:p w:rsidR="00000000" w:rsidDel="00000000" w:rsidP="00000000" w:rsidRDefault="00000000" w:rsidRPr="00000000" w14:paraId="000006F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F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4/1(1節)</w:t>
            </w:r>
          </w:p>
        </w:tc>
        <w:tc>
          <w:tcPr/>
          <w:p w:rsidR="00000000" w:rsidDel="00000000" w:rsidP="00000000" w:rsidRDefault="00000000" w:rsidRPr="00000000" w14:paraId="000006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所向披靡-排球</w:t>
            </w:r>
          </w:p>
          <w:p w:rsidR="00000000" w:rsidDel="00000000" w:rsidP="00000000" w:rsidRDefault="00000000" w:rsidRPr="00000000" w14:paraId="000006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自行查閱課程主題資料，並條列整理動作要領</w:t>
            </w:r>
          </w:p>
        </w:tc>
      </w:tr>
      <w:tr>
        <w:trPr>
          <w:trHeight w:val="585" w:hRule="atLeast"/>
        </w:trPr>
        <w:tc>
          <w:tcPr/>
          <w:p w:rsidR="00000000" w:rsidDel="00000000" w:rsidP="00000000" w:rsidRDefault="00000000" w:rsidRPr="00000000" w14:paraId="000006F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6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4/6-4/10(2節)</w:t>
            </w:r>
          </w:p>
        </w:tc>
        <w:tc>
          <w:tcPr/>
          <w:p w:rsidR="00000000" w:rsidDel="00000000" w:rsidP="00000000" w:rsidRDefault="00000000" w:rsidRPr="00000000" w14:paraId="000006F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6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出奇制勝-羽球</w:t>
            </w:r>
          </w:p>
        </w:tc>
        <w:tc>
          <w:tcPr/>
          <w:p w:rsidR="00000000" w:rsidDel="00000000" w:rsidP="00000000" w:rsidRDefault="00000000" w:rsidRPr="00000000" w14:paraId="0000070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自行查閱課程主題資料，並條列整理動作要領</w:t>
            </w:r>
          </w:p>
        </w:tc>
      </w:tr>
      <w:tr>
        <w:tc>
          <w:tcPr/>
          <w:p w:rsidR="00000000" w:rsidDel="00000000" w:rsidP="00000000" w:rsidRDefault="00000000" w:rsidRPr="00000000" w14:paraId="0000070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4/13-4/17(2節)</w:t>
            </w:r>
          </w:p>
        </w:tc>
        <w:tc>
          <w:tcPr/>
          <w:p w:rsidR="00000000" w:rsidDel="00000000" w:rsidP="00000000" w:rsidRDefault="00000000" w:rsidRPr="00000000" w14:paraId="000007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出奇制勝-羽球</w:t>
            </w:r>
          </w:p>
        </w:tc>
        <w:tc>
          <w:tcPr/>
          <w:p w:rsidR="00000000" w:rsidDel="00000000" w:rsidP="00000000" w:rsidRDefault="00000000" w:rsidRPr="00000000" w14:paraId="0000070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自行上網觀看羽球運動相關影片檔，並寫出100字心得</w:t>
            </w:r>
          </w:p>
        </w:tc>
      </w:tr>
      <w:tr>
        <w:trPr>
          <w:trHeight w:val="330" w:hRule="atLeast"/>
        </w:trPr>
        <w:tc>
          <w:tcPr/>
          <w:p w:rsidR="00000000" w:rsidDel="00000000" w:rsidP="00000000" w:rsidRDefault="00000000" w:rsidRPr="00000000" w14:paraId="0000070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4/20-4/24(2節)</w:t>
            </w:r>
          </w:p>
        </w:tc>
        <w:tc>
          <w:tcPr/>
          <w:p w:rsidR="00000000" w:rsidDel="00000000" w:rsidP="00000000" w:rsidRDefault="00000000" w:rsidRPr="00000000" w14:paraId="000007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同舟共濟-合球</w:t>
            </w:r>
          </w:p>
          <w:p w:rsidR="00000000" w:rsidDel="00000000" w:rsidP="00000000" w:rsidRDefault="00000000" w:rsidRPr="00000000" w14:paraId="000007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自行查閱課程主題資料，並條列整理重點</w:t>
            </w:r>
          </w:p>
        </w:tc>
      </w:tr>
      <w:tr>
        <w:tc>
          <w:tcPr/>
          <w:p w:rsidR="00000000" w:rsidDel="00000000" w:rsidP="00000000" w:rsidRDefault="00000000" w:rsidRPr="00000000" w14:paraId="000007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4/27-5/1(2節)</w:t>
            </w:r>
          </w:p>
        </w:tc>
        <w:tc>
          <w:tcPr/>
          <w:p w:rsidR="00000000" w:rsidDel="00000000" w:rsidP="00000000" w:rsidRDefault="00000000" w:rsidRPr="00000000" w14:paraId="000007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同舟共濟-合球</w:t>
            </w:r>
          </w:p>
        </w:tc>
        <w:tc>
          <w:tcPr/>
          <w:p w:rsidR="00000000" w:rsidDel="00000000" w:rsidP="00000000" w:rsidRDefault="00000000" w:rsidRPr="00000000" w14:paraId="000007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自行上網觀看合球運動相關影片檔，並寫出100字心得</w:t>
            </w:r>
          </w:p>
        </w:tc>
      </w:tr>
      <w:tr>
        <w:tc>
          <w:tcPr/>
          <w:p w:rsidR="00000000" w:rsidDel="00000000" w:rsidP="00000000" w:rsidRDefault="00000000" w:rsidRPr="00000000" w14:paraId="00000714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1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5/4-5/8(2節)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限時專送-籃球</w:t>
            </w:r>
          </w:p>
          <w:p w:rsidR="00000000" w:rsidDel="00000000" w:rsidP="00000000" w:rsidRDefault="00000000" w:rsidRPr="00000000" w14:paraId="000007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A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自行查閱課程主題資料，並條列整理動作要領</w:t>
            </w:r>
          </w:p>
        </w:tc>
      </w:tr>
      <w:tr>
        <w:tc>
          <w:tcPr/>
          <w:p w:rsidR="00000000" w:rsidDel="00000000" w:rsidP="00000000" w:rsidRDefault="00000000" w:rsidRPr="00000000" w14:paraId="0000071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5/11-5/15(2節)</w:t>
            </w:r>
          </w:p>
        </w:tc>
        <w:tc>
          <w:tcPr/>
          <w:p w:rsidR="00000000" w:rsidDel="00000000" w:rsidP="00000000" w:rsidRDefault="00000000" w:rsidRPr="00000000" w14:paraId="0000071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限時專送-籃球</w:t>
            </w:r>
          </w:p>
        </w:tc>
        <w:tc>
          <w:tcPr/>
          <w:p w:rsidR="00000000" w:rsidDel="00000000" w:rsidP="00000000" w:rsidRDefault="00000000" w:rsidRPr="00000000" w14:paraId="000007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自行上網觀看籃球運動相關影片檔，並寫出100字心得</w:t>
            </w:r>
          </w:p>
        </w:tc>
      </w:tr>
      <w:tr>
        <w:tc>
          <w:tcPr/>
          <w:p w:rsidR="00000000" w:rsidDel="00000000" w:rsidP="00000000" w:rsidRDefault="00000000" w:rsidRPr="00000000" w14:paraId="0000072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5/18-5/22(2節)</w:t>
            </w:r>
          </w:p>
        </w:tc>
        <w:tc>
          <w:tcPr/>
          <w:p w:rsidR="00000000" w:rsidDel="00000000" w:rsidP="00000000" w:rsidRDefault="00000000" w:rsidRPr="00000000" w14:paraId="000007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運動安全總動員－運動傷害</w:t>
            </w:r>
          </w:p>
          <w:p w:rsidR="00000000" w:rsidDel="00000000" w:rsidP="00000000" w:rsidRDefault="00000000" w:rsidRPr="00000000" w14:paraId="0000072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自行上網查詢運動傷害的發生原因</w:t>
            </w:r>
          </w:p>
        </w:tc>
      </w:tr>
      <w:tr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5/25-5/29(2節)</w:t>
            </w:r>
          </w:p>
        </w:tc>
        <w:tc>
          <w:tcPr/>
          <w:p w:rsidR="00000000" w:rsidDel="00000000" w:rsidP="00000000" w:rsidRDefault="00000000" w:rsidRPr="00000000" w14:paraId="000007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運動安全總動員－運動傷害</w:t>
            </w:r>
          </w:p>
        </w:tc>
        <w:tc>
          <w:tcPr/>
          <w:p w:rsidR="00000000" w:rsidDel="00000000" w:rsidP="00000000" w:rsidRDefault="00000000" w:rsidRPr="00000000" w14:paraId="0000072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自行上網查詢運動傷害發生後該如何處理</w:t>
            </w:r>
          </w:p>
        </w:tc>
      </w:tr>
      <w:tr>
        <w:tc>
          <w:tcPr/>
          <w:p w:rsidR="00000000" w:rsidDel="00000000" w:rsidP="00000000" w:rsidRDefault="00000000" w:rsidRPr="00000000" w14:paraId="000007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6/1-6/5(2節)</w:t>
            </w:r>
          </w:p>
        </w:tc>
        <w:tc>
          <w:tcPr/>
          <w:p w:rsidR="00000000" w:rsidDel="00000000" w:rsidP="00000000" w:rsidRDefault="00000000" w:rsidRPr="00000000" w14:paraId="000007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路遙知馬力-心肺耐力</w:t>
            </w:r>
          </w:p>
          <w:p w:rsidR="00000000" w:rsidDel="00000000" w:rsidP="00000000" w:rsidRDefault="00000000" w:rsidRPr="00000000" w14:paraId="000007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自行上網查詢如何增強自身心肺耐力強化</w:t>
            </w:r>
          </w:p>
          <w:p w:rsidR="00000000" w:rsidDel="00000000" w:rsidP="00000000" w:rsidRDefault="00000000" w:rsidRPr="00000000" w14:paraId="00000735">
            <w:pPr>
              <w:jc w:val="both"/>
              <w:rPr>
                <w:rFonts w:ascii="BiauKai" w:cs="BiauKai" w:eastAsia="BiauKai" w:hAnsi="BiauKai"/>
              </w:rPr>
            </w:pPr>
            <w:hyperlink r:id="rId38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https://www.youtube.com/watch?v=PaPq8HM5GIk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3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6/8-6/12(2節)</w:t>
            </w:r>
          </w:p>
        </w:tc>
        <w:tc>
          <w:tcPr/>
          <w:p w:rsidR="00000000" w:rsidDel="00000000" w:rsidP="00000000" w:rsidRDefault="00000000" w:rsidRPr="00000000" w14:paraId="000007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3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跳躍巔峰-跳</w:t>
            </w:r>
          </w:p>
          <w:p w:rsidR="00000000" w:rsidDel="00000000" w:rsidP="00000000" w:rsidRDefault="00000000" w:rsidRPr="00000000" w14:paraId="000007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自行上網查詢如何增強自身跳躍能力強化</w:t>
            </w:r>
          </w:p>
        </w:tc>
      </w:tr>
      <w:tr>
        <w:tc>
          <w:tcPr/>
          <w:p w:rsidR="00000000" w:rsidDel="00000000" w:rsidP="00000000" w:rsidRDefault="00000000" w:rsidRPr="00000000" w14:paraId="0000073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3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6/15-6/19(2節)</w:t>
            </w:r>
          </w:p>
        </w:tc>
        <w:tc>
          <w:tcPr/>
          <w:p w:rsidR="00000000" w:rsidDel="00000000" w:rsidP="00000000" w:rsidRDefault="00000000" w:rsidRPr="00000000" w14:paraId="0000074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跳躍巔峰-跳</w:t>
            </w:r>
          </w:p>
        </w:tc>
        <w:tc>
          <w:tcPr/>
          <w:p w:rsidR="00000000" w:rsidDel="00000000" w:rsidP="00000000" w:rsidRDefault="00000000" w:rsidRPr="00000000" w14:paraId="000007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自行上網觀看田徑跳躍運動相關影片檔，並寫出100字心得</w:t>
            </w:r>
          </w:p>
          <w:p w:rsidR="00000000" w:rsidDel="00000000" w:rsidP="00000000" w:rsidRDefault="00000000" w:rsidRPr="00000000" w14:paraId="000007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跳遠</w:t>
            </w:r>
            <w:hyperlink r:id="rId39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https://www.youtube.com/results?search_query=%E8%B7%B3%E9%81%A0%E6%95%99%E5%AD%B8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跳高</w:t>
            </w:r>
            <w:hyperlink r:id="rId40">
              <w:r w:rsidDel="00000000" w:rsidR="00000000" w:rsidRPr="00000000">
                <w:rPr>
                  <w:rFonts w:ascii="BiauKai" w:cs="BiauKai" w:eastAsia="BiauKai" w:hAnsi="BiauKai"/>
                  <w:color w:val="1155cc"/>
                  <w:u w:val="single"/>
                  <w:rtl w:val="0"/>
                </w:rPr>
                <w:t xml:space="preserve">https://www.youtube.com/watch?v=QwLJGw-U82M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4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6/22-6/26(2節)</w:t>
            </w:r>
          </w:p>
        </w:tc>
        <w:tc>
          <w:tcPr/>
          <w:p w:rsidR="00000000" w:rsidDel="00000000" w:rsidP="00000000" w:rsidRDefault="00000000" w:rsidRPr="00000000" w14:paraId="000007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泳往直前-游泳</w:t>
            </w:r>
          </w:p>
        </w:tc>
        <w:tc>
          <w:tcPr/>
          <w:p w:rsidR="00000000" w:rsidDel="00000000" w:rsidP="00000000" w:rsidRDefault="00000000" w:rsidRPr="00000000" w14:paraId="000007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自行查閱課程主題資料，並了解各式動作要領</w:t>
            </w:r>
          </w:p>
        </w:tc>
      </w:tr>
      <w:tr>
        <w:tc>
          <w:tcPr/>
          <w:p w:rsidR="00000000" w:rsidDel="00000000" w:rsidP="00000000" w:rsidRDefault="00000000" w:rsidRPr="00000000" w14:paraId="0000074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6/29-7/3(2節)</w:t>
            </w:r>
          </w:p>
        </w:tc>
        <w:tc>
          <w:tcPr/>
          <w:p w:rsidR="00000000" w:rsidDel="00000000" w:rsidP="00000000" w:rsidRDefault="00000000" w:rsidRPr="00000000" w14:paraId="0000074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泳往直前-游泳</w:t>
            </w:r>
          </w:p>
        </w:tc>
        <w:tc>
          <w:tcPr/>
          <w:p w:rsidR="00000000" w:rsidDel="00000000" w:rsidP="00000000" w:rsidRDefault="00000000" w:rsidRPr="00000000" w14:paraId="00000750">
            <w:pPr>
              <w:spacing w:after="240" w:before="240" w:lineRule="auto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自行查閱課程主題資料，並條列比賽規則</w:t>
            </w:r>
          </w:p>
        </w:tc>
      </w:tr>
      <w:tr>
        <w:tc>
          <w:tcPr/>
          <w:p w:rsidR="00000000" w:rsidDel="00000000" w:rsidP="00000000" w:rsidRDefault="00000000" w:rsidRPr="00000000" w14:paraId="0000075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7/6-7/10(2節)</w:t>
            </w:r>
          </w:p>
        </w:tc>
        <w:tc>
          <w:tcPr/>
          <w:p w:rsidR="00000000" w:rsidDel="00000000" w:rsidP="00000000" w:rsidRDefault="00000000" w:rsidRPr="00000000" w14:paraId="000007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5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泳往直前-游泳</w:t>
            </w:r>
          </w:p>
        </w:tc>
        <w:tc>
          <w:tcPr/>
          <w:p w:rsidR="00000000" w:rsidDel="00000000" w:rsidP="00000000" w:rsidRDefault="00000000" w:rsidRPr="00000000" w14:paraId="0000075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自行上網觀看游泳運動相關影片檔，並寫出100字心得</w:t>
            </w:r>
          </w:p>
        </w:tc>
      </w:tr>
      <w:tr>
        <w:tc>
          <w:tcPr/>
          <w:p w:rsidR="00000000" w:rsidDel="00000000" w:rsidP="00000000" w:rsidRDefault="00000000" w:rsidRPr="00000000" w14:paraId="0000075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體育</w:t>
            </w:r>
          </w:p>
        </w:tc>
        <w:tc>
          <w:tcPr/>
          <w:p w:rsidR="00000000" w:rsidDel="00000000" w:rsidP="00000000" w:rsidRDefault="00000000" w:rsidRPr="00000000" w14:paraId="000007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7/13-7/14(2節)</w:t>
            </w:r>
          </w:p>
        </w:tc>
        <w:tc>
          <w:tcPr/>
          <w:p w:rsidR="00000000" w:rsidDel="00000000" w:rsidP="00000000" w:rsidRDefault="00000000" w:rsidRPr="00000000" w14:paraId="000007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複習全冊</w:t>
            </w:r>
          </w:p>
        </w:tc>
        <w:tc>
          <w:tcPr/>
          <w:p w:rsidR="00000000" w:rsidDel="00000000" w:rsidP="00000000" w:rsidRDefault="00000000" w:rsidRPr="00000000" w14:paraId="000007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5D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E">
      <w:pPr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116.0" w:type="dxa"/>
        <w:jc w:val="left"/>
        <w:tblInd w:w="4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7"/>
        <w:gridCol w:w="1781"/>
        <w:gridCol w:w="1923"/>
        <w:gridCol w:w="2889"/>
        <w:gridCol w:w="3096"/>
        <w:gridCol w:w="3530"/>
        <w:tblGridChange w:id="0">
          <w:tblGrid>
            <w:gridCol w:w="897"/>
            <w:gridCol w:w="1781"/>
            <w:gridCol w:w="1923"/>
            <w:gridCol w:w="2889"/>
            <w:gridCol w:w="3096"/>
            <w:gridCol w:w="3530"/>
          </w:tblGrid>
        </w:tblGridChange>
      </w:tblGrid>
      <w:tr>
        <w:trPr>
          <w:trHeight w:val="659" w:hRule="atLeast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75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年級：8年級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6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每週總上課時數：6  節 </w:t>
            </w:r>
          </w:p>
        </w:tc>
      </w:tr>
      <w:tr>
        <w:trPr>
          <w:trHeight w:val="555" w:hRule="atLeast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科目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實體補課時數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線上補課時數</w:t>
            </w:r>
          </w:p>
        </w:tc>
        <w:tc>
          <w:tcPr/>
          <w:p w:rsidR="00000000" w:rsidDel="00000000" w:rsidP="00000000" w:rsidRDefault="00000000" w:rsidRPr="00000000" w14:paraId="0000076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線上補課實施平臺</w:t>
            </w:r>
          </w:p>
        </w:tc>
        <w:tc>
          <w:tcPr/>
          <w:p w:rsidR="00000000" w:rsidDel="00000000" w:rsidP="00000000" w:rsidRDefault="00000000" w:rsidRPr="00000000" w14:paraId="00000769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線上補課實施方式</w:t>
            </w:r>
          </w:p>
          <w:p w:rsidR="00000000" w:rsidDel="00000000" w:rsidP="00000000" w:rsidRDefault="00000000" w:rsidRPr="00000000" w14:paraId="0000076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(單元名稱)</w:t>
            </w:r>
          </w:p>
        </w:tc>
        <w:tc>
          <w:tcPr/>
          <w:p w:rsidR="00000000" w:rsidDel="00000000" w:rsidP="00000000" w:rsidRDefault="00000000" w:rsidRPr="00000000" w14:paraId="0000076B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未能線上補課學生相應學習措施</w:t>
            </w:r>
          </w:p>
        </w:tc>
      </w:tr>
      <w:tr>
        <w:tc>
          <w:tcPr/>
          <w:p w:rsidR="00000000" w:rsidDel="00000000" w:rsidP="00000000" w:rsidRDefault="00000000" w:rsidRPr="00000000" w14:paraId="0000076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6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6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4/1(3節)</w:t>
            </w:r>
          </w:p>
        </w:tc>
        <w:tc>
          <w:tcPr/>
          <w:p w:rsidR="00000000" w:rsidDel="00000000" w:rsidP="00000000" w:rsidRDefault="00000000" w:rsidRPr="00000000" w14:paraId="0000076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7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比賽期</w:t>
            </w:r>
          </w:p>
          <w:p w:rsidR="00000000" w:rsidDel="00000000" w:rsidP="00000000" w:rsidRDefault="00000000" w:rsidRPr="00000000" w14:paraId="0000077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7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自行上網觀看維基百科的專有名詞解釋</w:t>
            </w:r>
          </w:p>
        </w:tc>
      </w:tr>
      <w:tr>
        <w:tc>
          <w:tcPr/>
          <w:p w:rsidR="00000000" w:rsidDel="00000000" w:rsidP="00000000" w:rsidRDefault="00000000" w:rsidRPr="00000000" w14:paraId="0000077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7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4/6-4/10(6節)</w:t>
            </w:r>
          </w:p>
        </w:tc>
        <w:tc>
          <w:tcPr/>
          <w:p w:rsidR="00000000" w:rsidDel="00000000" w:rsidP="00000000" w:rsidRDefault="00000000" w:rsidRPr="00000000" w14:paraId="0000077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7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7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7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7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7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7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4/13-4/17(6節)</w:t>
            </w:r>
          </w:p>
        </w:tc>
        <w:tc>
          <w:tcPr/>
          <w:p w:rsidR="00000000" w:rsidDel="00000000" w:rsidP="00000000" w:rsidRDefault="00000000" w:rsidRPr="00000000" w14:paraId="0000077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7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7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8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8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8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4/20-4/24(6節)</w:t>
            </w:r>
          </w:p>
        </w:tc>
        <w:tc>
          <w:tcPr/>
          <w:p w:rsidR="00000000" w:rsidDel="00000000" w:rsidP="00000000" w:rsidRDefault="00000000" w:rsidRPr="00000000" w14:paraId="0000078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8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8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8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8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8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8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4/27-5/1(6節)</w:t>
            </w:r>
          </w:p>
        </w:tc>
        <w:tc>
          <w:tcPr/>
          <w:p w:rsidR="00000000" w:rsidDel="00000000" w:rsidP="00000000" w:rsidRDefault="00000000" w:rsidRPr="00000000" w14:paraId="0000078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8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8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8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8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9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5/4-5/8(6節)</w:t>
            </w:r>
          </w:p>
        </w:tc>
        <w:tc>
          <w:tcPr/>
          <w:p w:rsidR="00000000" w:rsidDel="00000000" w:rsidP="00000000" w:rsidRDefault="00000000" w:rsidRPr="00000000" w14:paraId="0000079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9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9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9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9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9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5/11-5/15(6節)</w:t>
            </w:r>
          </w:p>
        </w:tc>
        <w:tc>
          <w:tcPr/>
          <w:p w:rsidR="00000000" w:rsidDel="00000000" w:rsidP="00000000" w:rsidRDefault="00000000" w:rsidRPr="00000000" w14:paraId="0000079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9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9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9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9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9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9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5/18-5/22(6節)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A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A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  <w:p w:rsidR="00000000" w:rsidDel="00000000" w:rsidP="00000000" w:rsidRDefault="00000000" w:rsidRPr="00000000" w14:paraId="000007A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A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A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5/25-5/29(6節)</w:t>
            </w:r>
          </w:p>
        </w:tc>
        <w:tc>
          <w:tcPr/>
          <w:p w:rsidR="00000000" w:rsidDel="00000000" w:rsidP="00000000" w:rsidRDefault="00000000" w:rsidRPr="00000000" w14:paraId="000007A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A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A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A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AC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A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6/1-6/5(6節)</w:t>
            </w:r>
          </w:p>
        </w:tc>
        <w:tc>
          <w:tcPr/>
          <w:p w:rsidR="00000000" w:rsidDel="00000000" w:rsidP="00000000" w:rsidRDefault="00000000" w:rsidRPr="00000000" w14:paraId="000007A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B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B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B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3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B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6/8-6/12(6節)</w:t>
            </w:r>
          </w:p>
        </w:tc>
        <w:tc>
          <w:tcPr/>
          <w:p w:rsidR="00000000" w:rsidDel="00000000" w:rsidP="00000000" w:rsidRDefault="00000000" w:rsidRPr="00000000" w14:paraId="000007B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B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B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B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BA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B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6/15-6/19(6節)</w:t>
            </w:r>
          </w:p>
        </w:tc>
        <w:tc>
          <w:tcPr/>
          <w:p w:rsidR="00000000" w:rsidDel="00000000" w:rsidP="00000000" w:rsidRDefault="00000000" w:rsidRPr="00000000" w14:paraId="000007B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B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B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C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C1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C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6/22-6/26(6節)</w:t>
            </w:r>
          </w:p>
        </w:tc>
        <w:tc>
          <w:tcPr/>
          <w:p w:rsidR="00000000" w:rsidDel="00000000" w:rsidP="00000000" w:rsidRDefault="00000000" w:rsidRPr="00000000" w14:paraId="000007C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C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C6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C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C8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C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C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6/29-7/3(6節)</w:t>
            </w:r>
          </w:p>
        </w:tc>
        <w:tc>
          <w:tcPr/>
          <w:p w:rsidR="00000000" w:rsidDel="00000000" w:rsidP="00000000" w:rsidRDefault="00000000" w:rsidRPr="00000000" w14:paraId="000007C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C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CD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CE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CF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D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7/6-7/10(6節)</w:t>
            </w:r>
          </w:p>
        </w:tc>
        <w:tc>
          <w:tcPr/>
          <w:p w:rsidR="00000000" w:rsidDel="00000000" w:rsidP="00000000" w:rsidRDefault="00000000" w:rsidRPr="00000000" w14:paraId="000007D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D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D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D5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D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專訓田徑</w:t>
            </w:r>
          </w:p>
        </w:tc>
        <w:tc>
          <w:tcPr/>
          <w:p w:rsidR="00000000" w:rsidDel="00000000" w:rsidP="00000000" w:rsidRDefault="00000000" w:rsidRPr="00000000" w14:paraId="000007D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7/13-7/14(4節)</w:t>
            </w:r>
          </w:p>
        </w:tc>
        <w:tc>
          <w:tcPr/>
          <w:p w:rsidR="00000000" w:rsidDel="00000000" w:rsidP="00000000" w:rsidRDefault="00000000" w:rsidRPr="00000000" w14:paraId="000007D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D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D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D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D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D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D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4/1(3節)</w:t>
            </w:r>
          </w:p>
        </w:tc>
        <w:tc>
          <w:tcPr/>
          <w:p w:rsidR="00000000" w:rsidDel="00000000" w:rsidP="00000000" w:rsidRDefault="00000000" w:rsidRPr="00000000" w14:paraId="000007E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E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E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E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E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E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E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E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4/6-4/10(6節)</w:t>
            </w:r>
          </w:p>
        </w:tc>
        <w:tc>
          <w:tcPr/>
          <w:p w:rsidR="00000000" w:rsidDel="00000000" w:rsidP="00000000" w:rsidRDefault="00000000" w:rsidRPr="00000000" w14:paraId="000007E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E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E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E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E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E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E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4/13-4/17(6節)</w:t>
            </w:r>
          </w:p>
        </w:tc>
        <w:tc>
          <w:tcPr/>
          <w:p w:rsidR="00000000" w:rsidDel="00000000" w:rsidP="00000000" w:rsidRDefault="00000000" w:rsidRPr="00000000" w14:paraId="000007F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F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7F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7F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F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F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F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4/20-4/24(6節)</w:t>
            </w:r>
          </w:p>
        </w:tc>
        <w:tc>
          <w:tcPr/>
          <w:p w:rsidR="00000000" w:rsidDel="00000000" w:rsidP="00000000" w:rsidRDefault="00000000" w:rsidRPr="00000000" w14:paraId="000007F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7F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7F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7F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7F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7F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7F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4/27-5/1(6節)</w:t>
            </w:r>
          </w:p>
        </w:tc>
        <w:tc>
          <w:tcPr/>
          <w:p w:rsidR="00000000" w:rsidDel="00000000" w:rsidP="00000000" w:rsidRDefault="00000000" w:rsidRPr="00000000" w14:paraId="0000080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0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80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80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0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0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0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5/4-5/8(6節)</w:t>
            </w:r>
          </w:p>
        </w:tc>
        <w:tc>
          <w:tcPr/>
          <w:p w:rsidR="00000000" w:rsidDel="00000000" w:rsidP="00000000" w:rsidRDefault="00000000" w:rsidRPr="00000000" w14:paraId="0000080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0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80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80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0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0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0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5/11-5/15(6節)</w:t>
            </w:r>
          </w:p>
        </w:tc>
        <w:tc>
          <w:tcPr/>
          <w:p w:rsidR="00000000" w:rsidDel="00000000" w:rsidP="00000000" w:rsidRDefault="00000000" w:rsidRPr="00000000" w14:paraId="0000081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1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比賽期</w:t>
            </w:r>
          </w:p>
          <w:p w:rsidR="00000000" w:rsidDel="00000000" w:rsidP="00000000" w:rsidRDefault="00000000" w:rsidRPr="00000000" w14:paraId="0000081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【品德】【性別】【人權】【安全】</w:t>
            </w:r>
          </w:p>
        </w:tc>
        <w:tc>
          <w:tcPr/>
          <w:p w:rsidR="00000000" w:rsidDel="00000000" w:rsidP="00000000" w:rsidRDefault="00000000" w:rsidRPr="00000000" w14:paraId="0000081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1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1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1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5/18-5/22(6節)</w:t>
            </w:r>
          </w:p>
        </w:tc>
        <w:tc>
          <w:tcPr/>
          <w:p w:rsidR="00000000" w:rsidDel="00000000" w:rsidP="00000000" w:rsidRDefault="00000000" w:rsidRPr="00000000" w14:paraId="0000081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1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1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1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1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1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1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5/25-5/29(6節)</w:t>
            </w:r>
          </w:p>
        </w:tc>
        <w:tc>
          <w:tcPr/>
          <w:p w:rsidR="00000000" w:rsidDel="00000000" w:rsidP="00000000" w:rsidRDefault="00000000" w:rsidRPr="00000000" w14:paraId="0000082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2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2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2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2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2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2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2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6/1-6/5(6節)</w:t>
            </w:r>
          </w:p>
        </w:tc>
        <w:tc>
          <w:tcPr/>
          <w:p w:rsidR="00000000" w:rsidDel="00000000" w:rsidP="00000000" w:rsidRDefault="00000000" w:rsidRPr="00000000" w14:paraId="0000082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2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2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2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2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2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2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6/8-6/12(6節)</w:t>
            </w:r>
          </w:p>
        </w:tc>
        <w:tc>
          <w:tcPr/>
          <w:p w:rsidR="00000000" w:rsidDel="00000000" w:rsidP="00000000" w:rsidRDefault="00000000" w:rsidRPr="00000000" w14:paraId="0000083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3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3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3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3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3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3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6/15-6/19(6節)</w:t>
            </w:r>
          </w:p>
        </w:tc>
        <w:tc>
          <w:tcPr/>
          <w:p w:rsidR="00000000" w:rsidDel="00000000" w:rsidP="00000000" w:rsidRDefault="00000000" w:rsidRPr="00000000" w14:paraId="0000083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3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3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3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3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3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3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6/22-6/26(6節)</w:t>
            </w:r>
          </w:p>
        </w:tc>
        <w:tc>
          <w:tcPr/>
          <w:p w:rsidR="00000000" w:rsidDel="00000000" w:rsidP="00000000" w:rsidRDefault="00000000" w:rsidRPr="00000000" w14:paraId="0000084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4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4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4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4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4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4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6/29-7/3(6節)</w:t>
            </w:r>
          </w:p>
        </w:tc>
        <w:tc>
          <w:tcPr/>
          <w:p w:rsidR="00000000" w:rsidDel="00000000" w:rsidP="00000000" w:rsidRDefault="00000000" w:rsidRPr="00000000" w14:paraId="0000084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4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4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4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4D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4E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4F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0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7/6-7/10(6節)</w:t>
            </w:r>
          </w:p>
        </w:tc>
        <w:tc>
          <w:tcPr/>
          <w:p w:rsidR="00000000" w:rsidDel="00000000" w:rsidP="00000000" w:rsidRDefault="00000000" w:rsidRPr="00000000" w14:paraId="00000851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52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53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54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855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專訓</w:t>
            </w:r>
          </w:p>
          <w:p w:rsidR="00000000" w:rsidDel="00000000" w:rsidP="00000000" w:rsidRDefault="00000000" w:rsidRPr="00000000" w14:paraId="00000856">
            <w:pPr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跆拳</w:t>
            </w:r>
          </w:p>
        </w:tc>
        <w:tc>
          <w:tcPr/>
          <w:p w:rsidR="00000000" w:rsidDel="00000000" w:rsidP="00000000" w:rsidRDefault="00000000" w:rsidRPr="00000000" w14:paraId="00000857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8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7/13-7/14(4節)</w:t>
            </w:r>
          </w:p>
        </w:tc>
        <w:tc>
          <w:tcPr/>
          <w:p w:rsidR="00000000" w:rsidDel="00000000" w:rsidP="00000000" w:rsidRDefault="00000000" w:rsidRPr="00000000" w14:paraId="00000859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ZOOM、google classroom</w:t>
            </w:r>
          </w:p>
        </w:tc>
        <w:tc>
          <w:tcPr/>
          <w:p w:rsidR="00000000" w:rsidDel="00000000" w:rsidP="00000000" w:rsidRDefault="00000000" w:rsidRPr="00000000" w14:paraId="0000085A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體能期</w:t>
            </w:r>
          </w:p>
          <w:p w:rsidR="00000000" w:rsidDel="00000000" w:rsidP="00000000" w:rsidRDefault="00000000" w:rsidRPr="00000000" w14:paraId="0000085B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【性別】【安全】</w:t>
            </w:r>
          </w:p>
        </w:tc>
        <w:tc>
          <w:tcPr/>
          <w:p w:rsidR="00000000" w:rsidDel="00000000" w:rsidP="00000000" w:rsidRDefault="00000000" w:rsidRPr="00000000" w14:paraId="0000085C">
            <w:pPr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5D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E">
      <w:pPr>
        <w:ind w:left="480"/>
        <w:jc w:val="both"/>
        <w:rPr>
          <w:rFonts w:ascii="BiauKai" w:cs="BiauKai" w:eastAsia="BiauKai" w:hAnsi="BiauKai"/>
        </w:rPr>
      </w:pPr>
      <w:r w:rsidDel="00000000" w:rsidR="00000000" w:rsidRPr="00000000">
        <w:rPr>
          <w:rFonts w:ascii="BiauKai" w:cs="BiauKai" w:eastAsia="BiauKai" w:hAnsi="BiauKai"/>
          <w:rtl w:val="0"/>
        </w:rPr>
        <w:t xml:space="preserve">備註：</w:t>
      </w:r>
    </w:p>
    <w:p w:rsidR="00000000" w:rsidDel="00000000" w:rsidP="00000000" w:rsidRDefault="00000000" w:rsidRPr="00000000" w14:paraId="0000085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表格請以【完整一週】課表來規劃，最後再由教學組將【每年級】各科教師的表格綜整為一組表格。</w:t>
      </w:r>
    </w:p>
    <w:p w:rsidR="00000000" w:rsidDel="00000000" w:rsidP="00000000" w:rsidRDefault="00000000" w:rsidRPr="00000000" w14:paraId="00000860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實施平臺或實施方式可多元填列。</w:t>
      </w:r>
    </w:p>
    <w:p w:rsidR="00000000" w:rsidDel="00000000" w:rsidP="00000000" w:rsidRDefault="00000000" w:rsidRPr="00000000" w14:paraId="0000086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未能線上補課學生相應學習措施，請具體說明。</w:t>
      </w:r>
    </w:p>
    <w:p w:rsidR="00000000" w:rsidDel="00000000" w:rsidP="00000000" w:rsidRDefault="00000000" w:rsidRPr="00000000" w14:paraId="00000862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iauKai" w:cs="BiauKai" w:eastAsia="BiauKai" w:hAnsi="BiauKa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請自行於領域欄向下延伸或修改領域（科目）名稱。</w:t>
      </w:r>
    </w:p>
    <w:p w:rsidR="00000000" w:rsidDel="00000000" w:rsidP="00000000" w:rsidRDefault="00000000" w:rsidRPr="00000000" w14:paraId="00000863">
      <w:pPr>
        <w:rPr/>
      </w:pPr>
      <w:r w:rsidDel="00000000" w:rsidR="00000000" w:rsidRPr="00000000">
        <w:rPr>
          <w:rtl w:val="0"/>
        </w:rPr>
      </w:r>
    </w:p>
    <w:sectPr>
      <w:pgSz w:h="11900" w:w="16840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iauKai"/>
  <w:font w:name="Gungsuh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840" w:hanging="360"/>
      </w:pPr>
      <w:rPr/>
    </w:lvl>
    <w:lvl w:ilvl="1">
      <w:start w:val="1"/>
      <w:numFmt w:val="decimal"/>
      <w:lvlText w:val="%2、"/>
      <w:lvlJc w:val="left"/>
      <w:pPr>
        <w:ind w:left="1440" w:hanging="480"/>
      </w:pPr>
      <w:rPr/>
    </w:lvl>
    <w:lvl w:ilvl="2">
      <w:start w:val="1"/>
      <w:numFmt w:val="lowerRoman"/>
      <w:lvlText w:val="%3."/>
      <w:lvlJc w:val="right"/>
      <w:pPr>
        <w:ind w:left="1920" w:hanging="480"/>
      </w:pPr>
      <w:rPr/>
    </w:lvl>
    <w:lvl w:ilvl="3">
      <w:start w:val="1"/>
      <w:numFmt w:val="decimal"/>
      <w:lvlText w:val="%4."/>
      <w:lvlJc w:val="left"/>
      <w:pPr>
        <w:ind w:left="2400" w:hanging="480"/>
      </w:pPr>
      <w:rPr/>
    </w:lvl>
    <w:lvl w:ilvl="4">
      <w:start w:val="1"/>
      <w:numFmt w:val="decimal"/>
      <w:lvlText w:val="%5、"/>
      <w:lvlJc w:val="left"/>
      <w:pPr>
        <w:ind w:left="2880" w:hanging="480"/>
      </w:pPr>
      <w:rPr/>
    </w:lvl>
    <w:lvl w:ilvl="5">
      <w:start w:val="1"/>
      <w:numFmt w:val="lowerRoman"/>
      <w:lvlText w:val="%6."/>
      <w:lvlJc w:val="right"/>
      <w:pPr>
        <w:ind w:left="3360" w:hanging="480"/>
      </w:pPr>
      <w:rPr/>
    </w:lvl>
    <w:lvl w:ilvl="6">
      <w:start w:val="1"/>
      <w:numFmt w:val="decimal"/>
      <w:lvlText w:val="%7."/>
      <w:lvlJc w:val="left"/>
      <w:pPr>
        <w:ind w:left="3840" w:hanging="480"/>
      </w:pPr>
      <w:rPr/>
    </w:lvl>
    <w:lvl w:ilvl="7">
      <w:start w:val="1"/>
      <w:numFmt w:val="decimal"/>
      <w:lvlText w:val="%8、"/>
      <w:lvlJc w:val="left"/>
      <w:pPr>
        <w:ind w:left="4320" w:hanging="480"/>
      </w:pPr>
      <w:rPr/>
    </w:lvl>
    <w:lvl w:ilvl="8">
      <w:start w:val="1"/>
      <w:numFmt w:val="lowerRoman"/>
      <w:lvlText w:val="%9."/>
      <w:lvlJc w:val="right"/>
      <w:pPr>
        <w:ind w:left="480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youtube.com/watch?v=QwLJGw-U82M" TargetMode="External"/><Relationship Id="rId20" Type="http://schemas.openxmlformats.org/officeDocument/2006/relationships/hyperlink" Target="https://www.youtube.com/watch?v=XzaYDv48-eE&amp;t=2s" TargetMode="External"/><Relationship Id="rId22" Type="http://schemas.openxmlformats.org/officeDocument/2006/relationships/hyperlink" Target="https://www.youtube.com/watch?v=KnW5dJd3Kaw&amp;t=4s" TargetMode="External"/><Relationship Id="rId21" Type="http://schemas.openxmlformats.org/officeDocument/2006/relationships/hyperlink" Target="https://www.youtube.com/watch?v=7ECZcDxwCbU&amp;t=127s" TargetMode="External"/><Relationship Id="rId24" Type="http://schemas.openxmlformats.org/officeDocument/2006/relationships/hyperlink" Target="https://www.youtube.com/watch?v=4ZXMLX1KqG0" TargetMode="External"/><Relationship Id="rId23" Type="http://schemas.openxmlformats.org/officeDocument/2006/relationships/hyperlink" Target="https://www.youtube.com/watch?v=dbWfyo7W5d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openglish.com/hanlin/8_2_5_reading?ref=video_nav" TargetMode="External"/><Relationship Id="rId26" Type="http://schemas.openxmlformats.org/officeDocument/2006/relationships/hyperlink" Target="https://www.youtube.com/watch?v=bIYuYMLAMqY" TargetMode="External"/><Relationship Id="rId25" Type="http://schemas.openxmlformats.org/officeDocument/2006/relationships/hyperlink" Target="https://www.youtube.com/watch?v=bIYuYMLAMqY" TargetMode="External"/><Relationship Id="rId28" Type="http://schemas.openxmlformats.org/officeDocument/2006/relationships/hyperlink" Target="https://www.youtube.com/watch?v=CCqIKnFowb4" TargetMode="External"/><Relationship Id="rId27" Type="http://schemas.openxmlformats.org/officeDocument/2006/relationships/hyperlink" Target="https://www.youtube.com/watch?v=CCqIKnFowb4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hopenglish.com/hanlin/8_2_4_dialogue?ref=video_nav" TargetMode="External"/><Relationship Id="rId29" Type="http://schemas.openxmlformats.org/officeDocument/2006/relationships/hyperlink" Target="https://www.youtube.com/watch?v=U_iXPpsJ2Js" TargetMode="External"/><Relationship Id="rId7" Type="http://schemas.openxmlformats.org/officeDocument/2006/relationships/hyperlink" Target="https://www.hopenglish.com/hanlin/8_2_4_reading?ref=video_nav" TargetMode="External"/><Relationship Id="rId8" Type="http://schemas.openxmlformats.org/officeDocument/2006/relationships/hyperlink" Target="https://www.hopenglish.com/hanlin/8_2_5_dialogue?ref=video_nav" TargetMode="External"/><Relationship Id="rId31" Type="http://schemas.openxmlformats.org/officeDocument/2006/relationships/hyperlink" Target="https://www.youtube.com/watch?v=-he4RrBYCnY" TargetMode="External"/><Relationship Id="rId30" Type="http://schemas.openxmlformats.org/officeDocument/2006/relationships/hyperlink" Target="https://www.youtube.com/watch?v=U_iXPpsJ2Js" TargetMode="External"/><Relationship Id="rId11" Type="http://schemas.openxmlformats.org/officeDocument/2006/relationships/hyperlink" Target="https://www.hopenglish.com/hanlin/8_2_3_reading?ref=video_nav" TargetMode="External"/><Relationship Id="rId33" Type="http://schemas.openxmlformats.org/officeDocument/2006/relationships/hyperlink" Target="https://www.youtube.com/watch?v=8Ng0kLh_h74" TargetMode="External"/><Relationship Id="rId10" Type="http://schemas.openxmlformats.org/officeDocument/2006/relationships/hyperlink" Target="https://www.hopenglish.com/hanlin/8_2_3_dialogue?ref=sub_nav" TargetMode="External"/><Relationship Id="rId32" Type="http://schemas.openxmlformats.org/officeDocument/2006/relationships/hyperlink" Target="https://www.youtube.com/watch?v=-he4RrBYCnY" TargetMode="External"/><Relationship Id="rId13" Type="http://schemas.openxmlformats.org/officeDocument/2006/relationships/hyperlink" Target="https://www.hopenglish.com/hanlin/8_2_7_reading?ref=video_nav" TargetMode="External"/><Relationship Id="rId35" Type="http://schemas.openxmlformats.org/officeDocument/2006/relationships/hyperlink" Target="https://www.youtube.com/watch?v=ru65PvJHF5g" TargetMode="External"/><Relationship Id="rId12" Type="http://schemas.openxmlformats.org/officeDocument/2006/relationships/hyperlink" Target="https://www.hopenglish.com/hanlin/8_2_7_dialogue?ref=sub_nav" TargetMode="External"/><Relationship Id="rId34" Type="http://schemas.openxmlformats.org/officeDocument/2006/relationships/hyperlink" Target="https://www.youtube.com/watch?v=8Ng0kLh_h74" TargetMode="External"/><Relationship Id="rId15" Type="http://schemas.openxmlformats.org/officeDocument/2006/relationships/hyperlink" Target="https://www.hopenglish.com/hanlin/8_2_8_reading?ref=video_nav" TargetMode="External"/><Relationship Id="rId37" Type="http://schemas.openxmlformats.org/officeDocument/2006/relationships/hyperlink" Target="https://drive.google.com/file/d/1khQ9O0B8er5IFxnYyiNnACn3zaXMyGrp/view?usp=sharing" TargetMode="External"/><Relationship Id="rId14" Type="http://schemas.openxmlformats.org/officeDocument/2006/relationships/hyperlink" Target="https://www.hopenglish.com/hanlin/8_2_8_dialogue?ref=sub_nav" TargetMode="External"/><Relationship Id="rId36" Type="http://schemas.openxmlformats.org/officeDocument/2006/relationships/hyperlink" Target="https://www.youtube.com/watch?v=ru65PvJHF5g" TargetMode="External"/><Relationship Id="rId17" Type="http://schemas.openxmlformats.org/officeDocument/2006/relationships/hyperlink" Target="https://www.hopenglish.com/hanlin/8_2_9_reading?ref=video_nav" TargetMode="External"/><Relationship Id="rId39" Type="http://schemas.openxmlformats.org/officeDocument/2006/relationships/hyperlink" Target="https://www.youtube.com/results?search_query=%E8%B7%B3%E9%81%A0%E6%95%99%E5%AD%B8" TargetMode="External"/><Relationship Id="rId16" Type="http://schemas.openxmlformats.org/officeDocument/2006/relationships/hyperlink" Target="https://www.hopenglish.com/hanlin/8_2_9_dialogue?ref=sub_nav" TargetMode="External"/><Relationship Id="rId38" Type="http://schemas.openxmlformats.org/officeDocument/2006/relationships/hyperlink" Target="https://www.youtube.com/watch?v=PaPq8HM5GIk" TargetMode="External"/><Relationship Id="rId19" Type="http://schemas.openxmlformats.org/officeDocument/2006/relationships/hyperlink" Target="https://www.learnmode.net/course_content/section/2429859" TargetMode="External"/><Relationship Id="rId18" Type="http://schemas.openxmlformats.org/officeDocument/2006/relationships/hyperlink" Target="https://www.learnmode.net/ymca/course/69758/2467818/book/230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